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D75A" w14:textId="587BB98E" w:rsidR="00B20BFA" w:rsidRPr="00774167" w:rsidRDefault="00B20BFA" w:rsidP="00774167">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6222B837" w14:textId="56EEAA09" w:rsidR="00A744FE" w:rsidRPr="00774167" w:rsidRDefault="00A744FE" w:rsidP="00774167">
      <w:pPr>
        <w:spacing w:after="160" w:line="262" w:lineRule="auto"/>
        <w:ind w:left="1701" w:right="1134"/>
        <w:jc w:val="center"/>
        <w:rPr>
          <w:rFonts w:eastAsia="MS Mincho" w:cstheme="minorHAnsi"/>
          <w:bCs/>
          <w:i/>
          <w:iCs/>
          <w:sz w:val="20"/>
          <w:szCs w:val="20"/>
          <w:lang w:eastAsia="it-IT"/>
        </w:rPr>
      </w:pPr>
      <w:r w:rsidRPr="00774167">
        <w:rPr>
          <w:rFonts w:eastAsia="MS Mincho" w:cstheme="minorHAnsi"/>
          <w:bCs/>
          <w:i/>
          <w:iCs/>
          <w:sz w:val="20"/>
          <w:szCs w:val="20"/>
          <w:lang w:eastAsia="it-IT"/>
        </w:rPr>
        <w:t>(relativa ai rapporti contrattuali con i clienti)</w:t>
      </w:r>
    </w:p>
    <w:p w14:paraId="1E489347" w14:textId="77777777" w:rsidR="003F3B41" w:rsidRPr="00774167" w:rsidRDefault="003F3B41" w:rsidP="00774167">
      <w:pPr>
        <w:spacing w:after="160" w:line="262" w:lineRule="auto"/>
        <w:ind w:left="1701" w:right="1134"/>
        <w:jc w:val="both"/>
        <w:rPr>
          <w:rFonts w:eastAsia="MS Mincho" w:cstheme="minorHAnsi"/>
          <w:b/>
          <w:sz w:val="20"/>
          <w:szCs w:val="20"/>
          <w:lang w:eastAsia="it-IT"/>
        </w:rPr>
      </w:pPr>
    </w:p>
    <w:p w14:paraId="6DEE5745" w14:textId="77777777" w:rsidR="00F33A91" w:rsidRPr="00774167" w:rsidRDefault="00F33A91"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Introduzione</w:t>
      </w:r>
    </w:p>
    <w:p w14:paraId="6B96DEDC" w14:textId="45C18A65" w:rsidR="00F33A91" w:rsidRPr="00774167" w:rsidRDefault="00F33A91"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49739471" w14:textId="77777777" w:rsidR="00F33A91" w:rsidRPr="00774167" w:rsidRDefault="00F33A91"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dei rapporti contrattuali con i clienti, ai fini dell’erogazione di servizi.</w:t>
      </w:r>
    </w:p>
    <w:p w14:paraId="0F522357" w14:textId="27104736" w:rsidR="00A744FE" w:rsidRPr="00774167" w:rsidRDefault="00A744FE"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i dati trattati riguardino rappresentanti legali, referenti, dipendenti o collaboratori del cliente, quest’ultimo si impegna a informare tali soggetti del contenuto della presente informativa, rendendola loro disponibile.</w:t>
      </w:r>
    </w:p>
    <w:p w14:paraId="57A01DD0" w14:textId="1C8130D6" w:rsidR="00A744FE" w:rsidRPr="00774167" w:rsidRDefault="00A744FE"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soggetti sopra indicati, in quanto persone fisiche i cui dati personali sono oggetto di trattamento, sono di seguito indicati come “</w:t>
      </w:r>
      <w:r w:rsidRPr="00774167">
        <w:rPr>
          <w:rFonts w:eastAsia="MS Mincho" w:cstheme="minorHAnsi"/>
          <w:b/>
          <w:sz w:val="20"/>
          <w:szCs w:val="20"/>
          <w:lang w:eastAsia="it-IT"/>
        </w:rPr>
        <w:t>Interessati</w:t>
      </w:r>
      <w:r w:rsidRPr="00774167">
        <w:rPr>
          <w:rFonts w:eastAsia="MS Mincho" w:cstheme="minorHAnsi"/>
          <w:bCs/>
          <w:sz w:val="20"/>
          <w:szCs w:val="20"/>
          <w:lang w:eastAsia="it-IT"/>
        </w:rPr>
        <w:t>”.</w:t>
      </w:r>
    </w:p>
    <w:p w14:paraId="1F559A37"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p>
    <w:p w14:paraId="1593608B" w14:textId="24C11BD6" w:rsidR="00A744FE" w:rsidRPr="00774167" w:rsidRDefault="00A744FE"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62F33BD1" w14:textId="32679FB0" w:rsidR="00A744FE" w:rsidRPr="00774167" w:rsidRDefault="003D32AC" w:rsidP="003D32AC">
      <w:pPr>
        <w:spacing w:after="160" w:line="262" w:lineRule="auto"/>
        <w:ind w:left="1701" w:right="1134"/>
        <w:jc w:val="both"/>
        <w:rPr>
          <w:rFonts w:cstheme="minorHAnsi"/>
          <w:sz w:val="20"/>
          <w:szCs w:val="20"/>
        </w:rPr>
      </w:pPr>
      <w:r>
        <w:rPr>
          <w:rFonts w:cstheme="minorHAnsi"/>
          <w:b/>
          <w:bCs/>
          <w:sz w:val="20"/>
          <w:szCs w:val="20"/>
        </w:rPr>
        <w:t>SBG Holding S.p.A.</w:t>
      </w:r>
      <w:r w:rsidR="00501958" w:rsidRPr="00501958">
        <w:rPr>
          <w:rFonts w:cstheme="minorHAnsi"/>
          <w:sz w:val="20"/>
          <w:szCs w:val="20"/>
        </w:rPr>
        <w:t>,</w:t>
      </w:r>
      <w:r w:rsidR="00501958" w:rsidRPr="00501958">
        <w:rPr>
          <w:rFonts w:cstheme="minorHAnsi"/>
          <w:b/>
          <w:bCs/>
          <w:sz w:val="20"/>
          <w:szCs w:val="20"/>
        </w:rPr>
        <w:t xml:space="preserve"> </w:t>
      </w:r>
      <w:r w:rsidR="00501958" w:rsidRPr="00501958">
        <w:rPr>
          <w:rFonts w:cstheme="minorHAnsi"/>
          <w:sz w:val="20"/>
          <w:szCs w:val="20"/>
        </w:rPr>
        <w:t>con sede in 43</w:t>
      </w:r>
      <w:r>
        <w:rPr>
          <w:rFonts w:cstheme="minorHAnsi"/>
          <w:sz w:val="20"/>
          <w:szCs w:val="20"/>
        </w:rPr>
        <w:t xml:space="preserve">126 Parma (PR), Piazzale </w:t>
      </w:r>
      <w:proofErr w:type="spellStart"/>
      <w:r>
        <w:rPr>
          <w:rFonts w:cstheme="minorHAnsi"/>
          <w:sz w:val="20"/>
          <w:szCs w:val="20"/>
        </w:rPr>
        <w:t>Badalocchio</w:t>
      </w:r>
      <w:proofErr w:type="spellEnd"/>
      <w:r>
        <w:rPr>
          <w:rFonts w:cstheme="minorHAnsi"/>
          <w:sz w:val="20"/>
          <w:szCs w:val="20"/>
        </w:rPr>
        <w:t xml:space="preserve"> Sisto Rosa, 5/A</w:t>
      </w:r>
      <w:r w:rsidR="00501958" w:rsidRPr="00501958">
        <w:rPr>
          <w:rFonts w:cstheme="minorHAnsi"/>
          <w:sz w:val="20"/>
          <w:szCs w:val="20"/>
        </w:rPr>
        <w:t xml:space="preserve"> </w:t>
      </w:r>
      <w:r>
        <w:rPr>
          <w:rFonts w:cstheme="minorHAnsi"/>
          <w:sz w:val="20"/>
          <w:szCs w:val="20"/>
        </w:rPr>
        <w:t xml:space="preserve">e uffici amministrativi in 43036 </w:t>
      </w:r>
      <w:r w:rsidR="00501958" w:rsidRPr="00501958">
        <w:rPr>
          <w:rFonts w:cstheme="minorHAnsi"/>
          <w:sz w:val="20"/>
          <w:szCs w:val="20"/>
        </w:rPr>
        <w:t>Fidenza (PR), viale Martiri della Libertà, 72, codice fiscale e partita iva</w:t>
      </w:r>
      <w:r>
        <w:rPr>
          <w:rFonts w:cstheme="minorHAnsi"/>
          <w:sz w:val="20"/>
          <w:szCs w:val="20"/>
        </w:rPr>
        <w:t xml:space="preserve"> </w:t>
      </w:r>
      <w:r w:rsidRPr="003D32AC">
        <w:rPr>
          <w:rFonts w:cstheme="minorHAnsi"/>
          <w:sz w:val="20"/>
          <w:szCs w:val="20"/>
        </w:rPr>
        <w:t>02237320342</w:t>
      </w:r>
      <w:r w:rsidR="00501958" w:rsidRPr="00501958">
        <w:rPr>
          <w:rFonts w:cstheme="minorHAnsi"/>
          <w:sz w:val="20"/>
          <w:szCs w:val="20"/>
        </w:rPr>
        <w:t>, in persona del legale rappresentante pro tempore</w:t>
      </w:r>
      <w:r w:rsidR="00501958">
        <w:rPr>
          <w:rFonts w:cstheme="minorHAnsi"/>
          <w:sz w:val="20"/>
          <w:szCs w:val="20"/>
        </w:rPr>
        <w:t xml:space="preserve">, </w:t>
      </w:r>
      <w:r w:rsidR="00A744FE" w:rsidRPr="00A744FE">
        <w:rPr>
          <w:rFonts w:cstheme="minorHAnsi"/>
          <w:sz w:val="20"/>
          <w:szCs w:val="20"/>
        </w:rPr>
        <w:t>nella qualità di Titolare del trattamento (in seguito “</w:t>
      </w:r>
      <w:r w:rsidR="00A744FE" w:rsidRPr="00A744FE">
        <w:rPr>
          <w:rFonts w:cstheme="minorHAnsi"/>
          <w:b/>
          <w:bCs/>
          <w:sz w:val="20"/>
          <w:szCs w:val="20"/>
        </w:rPr>
        <w:t>Titolare</w:t>
      </w:r>
      <w:r w:rsidR="00A744FE" w:rsidRPr="00A744FE">
        <w:rPr>
          <w:rFonts w:cstheme="minorHAnsi"/>
          <w:sz w:val="20"/>
          <w:szCs w:val="20"/>
        </w:rPr>
        <w:t>”).</w:t>
      </w:r>
    </w:p>
    <w:p w14:paraId="1D60043F" w14:textId="77777777" w:rsidR="00A744FE" w:rsidRPr="00774167" w:rsidRDefault="00A744FE" w:rsidP="00774167">
      <w:pPr>
        <w:spacing w:after="160" w:line="262" w:lineRule="auto"/>
        <w:ind w:left="1701" w:right="1134"/>
        <w:jc w:val="both"/>
        <w:rPr>
          <w:rFonts w:cstheme="minorHAnsi"/>
          <w:sz w:val="20"/>
          <w:szCs w:val="20"/>
        </w:rPr>
      </w:pPr>
    </w:p>
    <w:p w14:paraId="2E4771C1" w14:textId="4AF2E8C4" w:rsidR="00A744FE" w:rsidRPr="00774167" w:rsidRDefault="00930390" w:rsidP="00774167">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431240D4" w14:textId="67DFF221" w:rsidR="00930390" w:rsidRPr="00774167" w:rsidRDefault="00930390" w:rsidP="00774167">
      <w:pPr>
        <w:spacing w:after="160" w:line="262" w:lineRule="auto"/>
        <w:ind w:left="1701" w:right="1134"/>
        <w:jc w:val="both"/>
        <w:rPr>
          <w:rFonts w:cstheme="minorHAnsi"/>
          <w:sz w:val="20"/>
          <w:szCs w:val="20"/>
        </w:rPr>
      </w:pPr>
      <w:r w:rsidRPr="00774167">
        <w:rPr>
          <w:rFonts w:cstheme="minorHAnsi"/>
          <w:sz w:val="20"/>
          <w:szCs w:val="20"/>
        </w:rPr>
        <w:t xml:space="preserve">Nel contesto del rapporto contrattuale con il cliente, possono essere raccolti e trattati diversi tipi di dati personali riferiti agli Interessati, tra cui: </w:t>
      </w:r>
    </w:p>
    <w:p w14:paraId="2E4DCFF2" w14:textId="2103B1CA"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anagrafici e identificativi</w:t>
      </w:r>
      <w:r w:rsidRPr="00774167">
        <w:rPr>
          <w:rFonts w:asciiTheme="minorHAnsi" w:hAnsiTheme="minorHAnsi" w:cstheme="minorHAnsi"/>
          <w:sz w:val="20"/>
          <w:szCs w:val="20"/>
        </w:rPr>
        <w:t xml:space="preserve"> (es. nome, cognome, codice fiscale);</w:t>
      </w:r>
    </w:p>
    <w:p w14:paraId="0228E596" w14:textId="77777777"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di contatto</w:t>
      </w:r>
      <w:r w:rsidRPr="00774167">
        <w:rPr>
          <w:rFonts w:asciiTheme="minorHAnsi" w:hAnsiTheme="minorHAnsi" w:cstheme="minorHAnsi"/>
          <w:sz w:val="20"/>
          <w:szCs w:val="20"/>
        </w:rPr>
        <w:t xml:space="preserve"> (es. indirizzo e-mail, numero di telefono, recapiti aziendali);</w:t>
      </w:r>
    </w:p>
    <w:p w14:paraId="6C6FB1CD" w14:textId="77777777"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contrattuali, amministrativi e di pagamento</w:t>
      </w:r>
      <w:r w:rsidRPr="00774167">
        <w:rPr>
          <w:rFonts w:asciiTheme="minorHAnsi" w:hAnsiTheme="minorHAnsi" w:cstheme="minorHAnsi"/>
          <w:sz w:val="20"/>
          <w:szCs w:val="20"/>
        </w:rPr>
        <w:t xml:space="preserve"> (es. informazioni relative agli ordini, alle prestazioni richieste, alla fatturazione e ai pagamenti);</w:t>
      </w:r>
    </w:p>
    <w:p w14:paraId="64CDBFE7" w14:textId="2A257076"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Altri dati eventualmente contenuti nella corrispondenza o nei documenti necessari all’esecuzione del contratto</w:t>
      </w:r>
      <w:r w:rsidRPr="00774167">
        <w:rPr>
          <w:rFonts w:asciiTheme="minorHAnsi" w:hAnsiTheme="minorHAnsi" w:cstheme="minorHAnsi"/>
          <w:sz w:val="20"/>
          <w:szCs w:val="20"/>
        </w:rPr>
        <w:t>.</w:t>
      </w:r>
    </w:p>
    <w:p w14:paraId="45EC474D" w14:textId="77777777" w:rsidR="00930390" w:rsidRPr="00774167" w:rsidRDefault="00930390" w:rsidP="00774167">
      <w:pPr>
        <w:spacing w:after="160" w:line="262" w:lineRule="auto"/>
        <w:ind w:left="1701" w:right="1134"/>
        <w:jc w:val="both"/>
        <w:rPr>
          <w:rFonts w:cstheme="minorHAnsi"/>
          <w:sz w:val="20"/>
          <w:szCs w:val="20"/>
        </w:rPr>
      </w:pPr>
    </w:p>
    <w:p w14:paraId="4D3306BF" w14:textId="77777777" w:rsidR="00930390" w:rsidRPr="00774167"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lastRenderedPageBreak/>
        <w:t>Finalità del trattamento, basi giuridiche, natura del conferimento e tempi di conservazione</w:t>
      </w:r>
    </w:p>
    <w:p w14:paraId="1E947690"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degli Interessati sono trattati per le seguenti finalità:</w:t>
      </w:r>
    </w:p>
    <w:p w14:paraId="39E50DDC" w14:textId="5A74E289" w:rsidR="00930390" w:rsidRPr="00774167"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Cs/>
          <w:sz w:val="20"/>
          <w:szCs w:val="20"/>
          <w:lang w:eastAsia="it-IT"/>
        </w:rPr>
        <w:t>❶</w:t>
      </w:r>
      <w:r w:rsidRPr="00774167">
        <w:rPr>
          <w:rFonts w:eastAsia="MS Mincho" w:cstheme="minorHAnsi"/>
          <w:b/>
          <w:sz w:val="20"/>
          <w:szCs w:val="20"/>
          <w:lang w:eastAsia="it-IT"/>
        </w:rPr>
        <w:t xml:space="preserve"> Gestione e adempimento del rapporto contrattuale</w:t>
      </w:r>
    </w:p>
    <w:p w14:paraId="23517D47" w14:textId="463F5715"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instaurazione, esecuzione e amministrazione del rapporto contrattuale con il cliente, comprese comunicazioni operative, gestione ordini, fatturazione, pagamenti, supporto e assistenza, ecc.</w:t>
      </w:r>
    </w:p>
    <w:p w14:paraId="114702AA"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esecuzione di un contratto di cui l’interessato è parte, ai sensi dell’art. 6, par. 1, lett. b) del GDPR.</w:t>
      </w:r>
    </w:p>
    <w:p w14:paraId="1D839E7B"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il mancato conferimento comporta l’impossibilità di instaurare o gestire il rapporto contrattuale.</w:t>
      </w:r>
    </w:p>
    <w:p w14:paraId="5042C95B"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tutta la durata del contratto e, successivamente, per un periodo di 10 anni, salvo obblighi normativi ulteriori o contenziosi.</w:t>
      </w:r>
    </w:p>
    <w:p w14:paraId="31061E06" w14:textId="77777777" w:rsidR="00930390" w:rsidRPr="00774167" w:rsidRDefault="00930390" w:rsidP="00774167">
      <w:pPr>
        <w:spacing w:after="160" w:line="262" w:lineRule="auto"/>
        <w:ind w:right="1134"/>
        <w:jc w:val="both"/>
        <w:rPr>
          <w:rFonts w:eastAsia="MS Mincho" w:cstheme="minorHAnsi"/>
          <w:bCs/>
          <w:sz w:val="20"/>
          <w:szCs w:val="20"/>
          <w:lang w:eastAsia="it-IT"/>
        </w:rPr>
      </w:pPr>
    </w:p>
    <w:p w14:paraId="2E2D4DA8" w14:textId="54E18B73" w:rsidR="00930390" w:rsidRPr="00774167"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Cs/>
          <w:sz w:val="20"/>
          <w:szCs w:val="20"/>
          <w:lang w:eastAsia="it-IT"/>
        </w:rPr>
        <w:t>❷</w:t>
      </w:r>
      <w:r w:rsidRPr="00774167">
        <w:rPr>
          <w:rFonts w:eastAsia="MS Mincho" w:cstheme="minorHAnsi"/>
          <w:b/>
          <w:sz w:val="20"/>
          <w:szCs w:val="20"/>
          <w:lang w:eastAsia="it-IT"/>
        </w:rPr>
        <w:t xml:space="preserve"> Adempimento di obblighi di legge</w:t>
      </w:r>
    </w:p>
    <w:p w14:paraId="1B08EFB0" w14:textId="1B901949"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adempiere agli obblighi previsti dalla normativa applicabile (es. fiscale, contabile, civilistica, normativa sui trasporti, ecc.).</w:t>
      </w:r>
    </w:p>
    <w:p w14:paraId="6BC4BD94"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adempimento di un obbligo legale a cui è soggetto il Titolare, ai sensi dell’art. 6, par. 1, lett. c) del GDPR.</w:t>
      </w:r>
    </w:p>
    <w:p w14:paraId="0D4A350F"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il mancato conferimento impedisce il rispetto degli obblighi normativi.</w:t>
      </w:r>
    </w:p>
    <w:p w14:paraId="68F4F387"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il periodo previsto dalla normativa di riferimento (es. 10 anni per la documentazione contabile e fiscale).</w:t>
      </w:r>
    </w:p>
    <w:p w14:paraId="182F7E5A"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p>
    <w:p w14:paraId="710F0348" w14:textId="1BEBF1D1"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❸ </w:t>
      </w:r>
      <w:r w:rsidRPr="00774167">
        <w:rPr>
          <w:rFonts w:eastAsia="MS Mincho" w:cstheme="minorHAnsi"/>
          <w:b/>
          <w:sz w:val="20"/>
          <w:szCs w:val="20"/>
          <w:lang w:eastAsia="it-IT"/>
        </w:rPr>
        <w:t>Tutela dei diritti del Titolare</w:t>
      </w:r>
    </w:p>
    <w:p w14:paraId="67FDD106" w14:textId="75839375"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accertamento, esercizio o difesa di un diritto in sede giudiziaria o stragiudiziale, prevenzione di inadempimenti o frodi.</w:t>
      </w:r>
    </w:p>
    <w:p w14:paraId="733C1DD0"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legittimo interesse del Titolare, ai sensi dell’art. 6, par. 1, lett. f) del GDPR.</w:t>
      </w:r>
    </w:p>
    <w:p w14:paraId="041A38A6"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nei limiti in cui il trattamento sia necessario alla tutela dei diritti.</w:t>
      </w:r>
    </w:p>
    <w:p w14:paraId="5D8225A4" w14:textId="6685D55A" w:rsidR="00A744FE"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il tempo necessario alla gestione del contenzioso, in conformità ai termini di prescrizione previsti dalla legge.</w:t>
      </w:r>
    </w:p>
    <w:p w14:paraId="69481229"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p>
    <w:p w14:paraId="5F26522F"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lastRenderedPageBreak/>
        <w:t>Modalità del trattamento e sicurezza</w:t>
      </w:r>
    </w:p>
    <w:p w14:paraId="5C2BC68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166B8FF2"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377DF029"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3A7675E6"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89E13E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0194DBB9" w14:textId="770B931A" w:rsidR="00774167" w:rsidRP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 nonché ad altri soggetti terzi, in qualità di titolari autonomi del trattamento, quando tale comunicazione sia giustificata da obblighi normativi, esigenze contrattuali o da un legittimo interesse del Titolare connesso alla gestione del rapporto.</w:t>
      </w:r>
    </w:p>
    <w:p w14:paraId="7573260A" w14:textId="5D9644EF"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5D8742F8"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29210F51"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4556D7D"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0C56572A"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675A9862"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7945192" w14:textId="77777777" w:rsidR="00774167"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3CECE8F"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lastRenderedPageBreak/>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3B8209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42A6F4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9D6A44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B782C3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E6743EF" w14:textId="5D7B09DA"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r w:rsidR="00774167" w:rsidRPr="00774167">
        <w:rPr>
          <w:rFonts w:asciiTheme="minorHAnsi" w:hAnsiTheme="minorHAnsi" w:cstheme="minorHAnsi"/>
          <w:sz w:val="20"/>
          <w:szCs w:val="20"/>
        </w:rPr>
        <w:t>;</w:t>
      </w:r>
    </w:p>
    <w:p w14:paraId="62D11025"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46B00219" w14:textId="116B776B" w:rsidR="00AC468F"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694D4E20"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5BB01AF"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023C6B2C"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16B78320" w14:textId="1F167941" w:rsidR="00774167" w:rsidRPr="003D32AC" w:rsidRDefault="00AC468F" w:rsidP="003D32AC">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L’Interessato potrà in qualsiasi momento esercitare i suoi diritti contattando il Titolare</w:t>
      </w:r>
      <w:r w:rsidR="00774167" w:rsidRPr="00774167">
        <w:rPr>
          <w:rFonts w:eastAsia="MS Mincho" w:cstheme="minorHAnsi"/>
          <w:bCs/>
          <w:sz w:val="20"/>
          <w:szCs w:val="20"/>
          <w:lang w:eastAsia="it-IT"/>
        </w:rPr>
        <w:t xml:space="preserve"> ai seguenti recapiti:</w:t>
      </w:r>
      <w:r w:rsidR="00501958">
        <w:rPr>
          <w:rFonts w:eastAsia="MS Mincho" w:cstheme="minorHAnsi"/>
          <w:bCs/>
          <w:sz w:val="20"/>
          <w:szCs w:val="20"/>
          <w:lang w:eastAsia="it-IT"/>
        </w:rPr>
        <w:t xml:space="preserve"> </w:t>
      </w:r>
      <w:r w:rsidR="003D32AC" w:rsidRPr="003D32AC">
        <w:rPr>
          <w:rFonts w:eastAsia="MS Mincho" w:cstheme="minorHAnsi"/>
          <w:b/>
          <w:sz w:val="20"/>
          <w:szCs w:val="20"/>
          <w:lang w:eastAsia="it-IT"/>
        </w:rPr>
        <w:t>SBG Holding S.p.A.</w:t>
      </w:r>
      <w:r w:rsidR="003D32AC" w:rsidRPr="003D32AC">
        <w:rPr>
          <w:rFonts w:eastAsia="MS Mincho" w:cstheme="minorHAnsi"/>
          <w:bCs/>
          <w:sz w:val="20"/>
          <w:szCs w:val="20"/>
          <w:lang w:eastAsia="it-IT"/>
        </w:rPr>
        <w:t xml:space="preserve">, con sede in 43126 Parma (PR), Piazzale </w:t>
      </w:r>
      <w:proofErr w:type="spellStart"/>
      <w:r w:rsidR="003D32AC" w:rsidRPr="003D32AC">
        <w:rPr>
          <w:rFonts w:eastAsia="MS Mincho" w:cstheme="minorHAnsi"/>
          <w:bCs/>
          <w:sz w:val="20"/>
          <w:szCs w:val="20"/>
          <w:lang w:eastAsia="it-IT"/>
        </w:rPr>
        <w:t>Badalocchio</w:t>
      </w:r>
      <w:proofErr w:type="spellEnd"/>
      <w:r w:rsidR="003D32AC" w:rsidRPr="003D32AC">
        <w:rPr>
          <w:rFonts w:eastAsia="MS Mincho" w:cstheme="minorHAnsi"/>
          <w:bCs/>
          <w:sz w:val="20"/>
          <w:szCs w:val="20"/>
          <w:lang w:eastAsia="it-IT"/>
        </w:rPr>
        <w:t xml:space="preserve"> Sisto Rosa, 5/A e uffici amministrativi in 43036 Fidenza (PR), viale Martiri della Libertà, 72, </w:t>
      </w:r>
      <w:r w:rsidR="00774167" w:rsidRPr="00501958">
        <w:rPr>
          <w:rFonts w:cstheme="minorHAnsi"/>
          <w:kern w:val="2"/>
          <w:sz w:val="20"/>
          <w:szCs w:val="20"/>
          <w14:ligatures w14:val="standardContextual"/>
        </w:rPr>
        <w:t>e-mail:</w:t>
      </w:r>
      <w:r w:rsidR="00501958">
        <w:rPr>
          <w:rFonts w:cstheme="minorHAnsi"/>
          <w:kern w:val="2"/>
          <w:sz w:val="20"/>
          <w:szCs w:val="20"/>
          <w14:ligatures w14:val="standardContextual"/>
        </w:rPr>
        <w:t xml:space="preserve"> </w:t>
      </w:r>
      <w:hyperlink r:id="rId8" w:history="1">
        <w:r w:rsidR="00501958" w:rsidRPr="00501958">
          <w:rPr>
            <w:rStyle w:val="Collegamentoipertestuale"/>
            <w:rFonts w:cstheme="minorHAnsi"/>
            <w:b/>
            <w:bCs/>
            <w:kern w:val="2"/>
            <w:sz w:val="20"/>
            <w:szCs w:val="20"/>
            <w14:ligatures w14:val="standardContextual"/>
          </w:rPr>
          <w:t>privacy@groupsbg.it</w:t>
        </w:r>
      </w:hyperlink>
      <w:r w:rsidR="00501958" w:rsidRPr="00501958">
        <w:rPr>
          <w:rFonts w:cstheme="minorHAnsi"/>
          <w:b/>
          <w:bCs/>
          <w:kern w:val="2"/>
          <w:sz w:val="20"/>
          <w:szCs w:val="20"/>
          <w14:ligatures w14:val="standardContextual"/>
        </w:rPr>
        <w:t xml:space="preserve"> </w:t>
      </w:r>
    </w:p>
    <w:p w14:paraId="5A6FA205" w14:textId="77777777" w:rsidR="00774167" w:rsidRPr="00774167" w:rsidRDefault="00774167" w:rsidP="00774167">
      <w:pPr>
        <w:spacing w:after="160" w:line="262" w:lineRule="auto"/>
        <w:ind w:left="1701" w:right="1134"/>
        <w:jc w:val="both"/>
        <w:rPr>
          <w:rFonts w:eastAsia="MS Mincho" w:cstheme="minorHAnsi"/>
          <w:bCs/>
          <w:sz w:val="20"/>
          <w:szCs w:val="20"/>
          <w:lang w:eastAsia="it-IT"/>
        </w:rPr>
      </w:pPr>
    </w:p>
    <w:p w14:paraId="07A779BA"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2FDAD1F" w14:textId="430E591D" w:rsid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34E1091F" w14:textId="77777777" w:rsidR="006B2A6A" w:rsidRPr="006B2A6A" w:rsidRDefault="006B2A6A" w:rsidP="006B2A6A">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020FD3B6" w14:textId="3827BC9C" w:rsidR="006B2A6A" w:rsidRPr="00774167" w:rsidRDefault="006B2A6A" w:rsidP="006B2A6A">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sectPr w:rsidR="006B2A6A" w:rsidRPr="00774167" w:rsidSect="00FA6F69">
      <w:headerReference w:type="default" r:id="rId10"/>
      <w:footerReference w:type="default" r:id="rId11"/>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53FBC" w14:textId="77777777" w:rsidR="003C28D8" w:rsidRDefault="003C28D8" w:rsidP="00EC10D2">
      <w:r>
        <w:separator/>
      </w:r>
    </w:p>
  </w:endnote>
  <w:endnote w:type="continuationSeparator" w:id="0">
    <w:p w14:paraId="2102581B" w14:textId="77777777" w:rsidR="003C28D8" w:rsidRDefault="003C28D8"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Times New Roman (Corpo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3559C4B3">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3EE19241" w14:textId="77777777" w:rsidR="003D32AC" w:rsidRPr="003D32AC" w:rsidRDefault="003D32AC" w:rsidP="003D32AC">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6EB4A8CB"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23BC6424"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0D5A7E3E"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63A9B6BC"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00D43C91"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69243A39"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2DDA9BB7"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369475DA"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7879F2C6"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hyperlink r:id="rId1"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79639A2D"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p>
                        <w:p w14:paraId="7D1EA11D"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1B17BD9D"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78D1EF0C"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28CC9659"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4BB098E4"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50E64462"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4FDBD0AE" w:rsidR="000B3E3C" w:rsidRPr="000B3E3C" w:rsidRDefault="000B3E3C">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3EE19241" w14:textId="77777777" w:rsidR="003D32AC" w:rsidRPr="003D32AC" w:rsidRDefault="003D32AC" w:rsidP="003D32AC">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6EB4A8CB"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23BC6424"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0D5A7E3E"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63A9B6BC"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00D43C91"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69243A39"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2DDA9BB7"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369475DA"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7879F2C6"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hyperlink r:id="rId2"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79639A2D"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p>
                  <w:p w14:paraId="7D1EA11D"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1B17BD9D"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78D1EF0C"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28CC9659"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4BB098E4"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50E64462" w14:textId="77777777" w:rsidR="003D32AC" w:rsidRPr="003D32AC" w:rsidRDefault="003D32AC" w:rsidP="003D32AC">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4FDBD0AE" w:rsidR="000B3E3C" w:rsidRPr="000B3E3C" w:rsidRDefault="000B3E3C">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CFEC" w14:textId="77777777" w:rsidR="003C28D8" w:rsidRDefault="003C28D8" w:rsidP="00EC10D2">
      <w:r>
        <w:separator/>
      </w:r>
    </w:p>
  </w:footnote>
  <w:footnote w:type="continuationSeparator" w:id="0">
    <w:p w14:paraId="75F174F0" w14:textId="77777777" w:rsidR="003C28D8" w:rsidRDefault="003C28D8"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5BFAC06A" w:rsidR="00EC10D2" w:rsidRDefault="00433F06">
    <w:pPr>
      <w:pStyle w:val="Intestazione"/>
    </w:pPr>
    <w:r>
      <w:rPr>
        <w:noProof/>
      </w:rPr>
      <w:drawing>
        <wp:anchor distT="0" distB="0" distL="114300" distR="114300" simplePos="0" relativeHeight="251664384" behindDoc="1" locked="0" layoutInCell="1" allowOverlap="1" wp14:anchorId="3DB48D6E" wp14:editId="2572A473">
          <wp:simplePos x="0" y="0"/>
          <wp:positionH relativeFrom="page">
            <wp:posOffset>27363</wp:posOffset>
          </wp:positionH>
          <wp:positionV relativeFrom="paragraph">
            <wp:posOffset>-416272</wp:posOffset>
          </wp:positionV>
          <wp:extent cx="3847795" cy="3606345"/>
          <wp:effectExtent l="0" t="0" r="0" b="63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7AF9CB57">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73EBE"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20B5"/>
    <w:rsid w:val="00033F5B"/>
    <w:rsid w:val="000B3E3C"/>
    <w:rsid w:val="000E0171"/>
    <w:rsid w:val="000F72C6"/>
    <w:rsid w:val="001016CC"/>
    <w:rsid w:val="001111E5"/>
    <w:rsid w:val="001167C8"/>
    <w:rsid w:val="00124169"/>
    <w:rsid w:val="0018344D"/>
    <w:rsid w:val="00187E37"/>
    <w:rsid w:val="001C273B"/>
    <w:rsid w:val="00224DBF"/>
    <w:rsid w:val="002325AF"/>
    <w:rsid w:val="00247B35"/>
    <w:rsid w:val="00314D1A"/>
    <w:rsid w:val="00364974"/>
    <w:rsid w:val="003C28D8"/>
    <w:rsid w:val="003D04EA"/>
    <w:rsid w:val="003D32AC"/>
    <w:rsid w:val="003E43E7"/>
    <w:rsid w:val="003F3B41"/>
    <w:rsid w:val="00433F06"/>
    <w:rsid w:val="00440078"/>
    <w:rsid w:val="004A06F0"/>
    <w:rsid w:val="004C3DD5"/>
    <w:rsid w:val="004D7C4C"/>
    <w:rsid w:val="00501958"/>
    <w:rsid w:val="005079BC"/>
    <w:rsid w:val="005565DB"/>
    <w:rsid w:val="005B195F"/>
    <w:rsid w:val="005B5281"/>
    <w:rsid w:val="005B6405"/>
    <w:rsid w:val="006050FB"/>
    <w:rsid w:val="00687E20"/>
    <w:rsid w:val="006A055B"/>
    <w:rsid w:val="006B2A6A"/>
    <w:rsid w:val="006D3AF3"/>
    <w:rsid w:val="00726ED2"/>
    <w:rsid w:val="00750318"/>
    <w:rsid w:val="00774167"/>
    <w:rsid w:val="007B1B4A"/>
    <w:rsid w:val="00807F78"/>
    <w:rsid w:val="00826C8C"/>
    <w:rsid w:val="00872377"/>
    <w:rsid w:val="00930390"/>
    <w:rsid w:val="00936367"/>
    <w:rsid w:val="009B4072"/>
    <w:rsid w:val="009E5DDE"/>
    <w:rsid w:val="00A620AB"/>
    <w:rsid w:val="00A744FE"/>
    <w:rsid w:val="00AC468F"/>
    <w:rsid w:val="00AC4ECB"/>
    <w:rsid w:val="00AE0C0B"/>
    <w:rsid w:val="00B20BFA"/>
    <w:rsid w:val="00B32D29"/>
    <w:rsid w:val="00B40AD8"/>
    <w:rsid w:val="00B41E77"/>
    <w:rsid w:val="00B63710"/>
    <w:rsid w:val="00B63AA1"/>
    <w:rsid w:val="00BC3A70"/>
    <w:rsid w:val="00BC5676"/>
    <w:rsid w:val="00BD2447"/>
    <w:rsid w:val="00C34180"/>
    <w:rsid w:val="00C61CD5"/>
    <w:rsid w:val="00CB6F6F"/>
    <w:rsid w:val="00D0101E"/>
    <w:rsid w:val="00D51452"/>
    <w:rsid w:val="00D523BD"/>
    <w:rsid w:val="00D83FF8"/>
    <w:rsid w:val="00D97831"/>
    <w:rsid w:val="00DF487F"/>
    <w:rsid w:val="00DF5FB7"/>
    <w:rsid w:val="00E200D9"/>
    <w:rsid w:val="00E4010B"/>
    <w:rsid w:val="00E553A9"/>
    <w:rsid w:val="00EA162F"/>
    <w:rsid w:val="00EC10D2"/>
    <w:rsid w:val="00EE5B26"/>
    <w:rsid w:val="00F33A91"/>
    <w:rsid w:val="00F41684"/>
    <w:rsid w:val="00F6769F"/>
    <w:rsid w:val="00FA0109"/>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groupsbg.com" TargetMode="External"/><Relationship Id="rId1" Type="http://schemas.openxmlformats.org/officeDocument/2006/relationships/hyperlink" Target="http://www.groupsbg.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1390</Words>
  <Characters>7929</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4</cp:revision>
  <cp:lastPrinted>2025-03-28T14:58:00Z</cp:lastPrinted>
  <dcterms:created xsi:type="dcterms:W3CDTF">2026-04-14T09:23:00Z</dcterms:created>
  <dcterms:modified xsi:type="dcterms:W3CDTF">2026-04-30T06:00:00Z</dcterms:modified>
</cp:coreProperties>
</file>