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B495"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DFC1584"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A7F6F4A"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15D31A80" w14:textId="77777777" w:rsidR="0047572D" w:rsidRPr="00774167" w:rsidRDefault="0047572D" w:rsidP="0047572D">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5EAC4CC8" w14:textId="77777777" w:rsidR="0047572D" w:rsidRPr="00107901" w:rsidRDefault="0047572D" w:rsidP="0047572D">
      <w:pPr>
        <w:spacing w:after="160" w:line="262" w:lineRule="auto"/>
        <w:ind w:left="1701" w:right="1134"/>
        <w:jc w:val="center"/>
        <w:rPr>
          <w:rFonts w:eastAsia="MS Mincho" w:cstheme="minorHAnsi"/>
          <w:bCs/>
          <w:i/>
          <w:iCs/>
          <w:sz w:val="20"/>
          <w:szCs w:val="20"/>
          <w:lang w:eastAsia="it-IT"/>
        </w:rPr>
      </w:pPr>
      <w:r w:rsidRPr="00107901">
        <w:rPr>
          <w:rFonts w:eastAsia="MS Mincho" w:cstheme="minorHAnsi"/>
          <w:bCs/>
          <w:i/>
          <w:iCs/>
          <w:sz w:val="20"/>
          <w:szCs w:val="20"/>
          <w:lang w:eastAsia="it-IT"/>
        </w:rPr>
        <w:t>(relativa alla gestione del rapporto di lavoro o collaborazione)</w:t>
      </w:r>
    </w:p>
    <w:p w14:paraId="130A7BE9" w14:textId="77777777" w:rsidR="0047572D" w:rsidRPr="004A76DC" w:rsidRDefault="0047572D" w:rsidP="0047572D">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144058AA"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03961C05" w14:textId="77777777" w:rsidR="0047572D" w:rsidRPr="00107901" w:rsidRDefault="0047572D" w:rsidP="0047572D">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della gestione del rapporto di lavoro o collaborazione.</w:t>
      </w:r>
    </w:p>
    <w:p w14:paraId="30BDB061" w14:textId="77777777" w:rsidR="0047572D" w:rsidRPr="00107901" w:rsidRDefault="0047572D" w:rsidP="0047572D">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Qualora i dati trattati riguardino familiari o membri del nucleo familiare dell’Interessato, quest’ultimo si impegna a informare tali soggetti del contenuto della presente informativa, rendendola loro disponibile.</w:t>
      </w:r>
    </w:p>
    <w:p w14:paraId="7824346E" w14:textId="77777777" w:rsidR="0047572D" w:rsidRDefault="0047572D" w:rsidP="0047572D">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I soggetti sopra indicati, in quanto persone fisiche i cui dati personali sono oggetto di trattamento, sono di seguito indicati come “</w:t>
      </w:r>
      <w:r w:rsidRPr="00107901">
        <w:rPr>
          <w:rFonts w:eastAsia="MS Mincho" w:cstheme="minorHAnsi"/>
          <w:b/>
          <w:sz w:val="20"/>
          <w:szCs w:val="20"/>
          <w:lang w:eastAsia="it-IT"/>
        </w:rPr>
        <w:t>Interessati</w:t>
      </w:r>
      <w:r w:rsidRPr="00107901">
        <w:rPr>
          <w:rFonts w:eastAsia="MS Mincho" w:cstheme="minorHAnsi"/>
          <w:bCs/>
          <w:sz w:val="20"/>
          <w:szCs w:val="20"/>
          <w:lang w:eastAsia="it-IT"/>
        </w:rPr>
        <w:t>”.</w:t>
      </w:r>
    </w:p>
    <w:p w14:paraId="1FFC4CD6" w14:textId="77777777" w:rsidR="0047572D" w:rsidRDefault="0047572D" w:rsidP="0047572D">
      <w:pPr>
        <w:spacing w:after="160" w:line="262" w:lineRule="auto"/>
        <w:ind w:left="1701" w:right="1134"/>
        <w:jc w:val="both"/>
        <w:rPr>
          <w:rFonts w:eastAsia="MS Mincho" w:cstheme="minorHAnsi"/>
          <w:bCs/>
          <w:sz w:val="20"/>
          <w:szCs w:val="20"/>
          <w:lang w:eastAsia="it-IT"/>
        </w:rPr>
      </w:pPr>
    </w:p>
    <w:p w14:paraId="2D1C5E5F"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DBC24A1" w14:textId="77777777" w:rsidR="00730EC8" w:rsidRDefault="00730EC8" w:rsidP="00730EC8">
      <w:pPr>
        <w:spacing w:after="160" w:line="262" w:lineRule="auto"/>
        <w:ind w:left="1701" w:right="1134"/>
        <w:jc w:val="both"/>
        <w:rPr>
          <w:rFonts w:cstheme="minorHAnsi"/>
          <w:sz w:val="20"/>
          <w:szCs w:val="20"/>
        </w:rPr>
      </w:pPr>
      <w:r w:rsidRPr="00766569">
        <w:rPr>
          <w:rFonts w:cstheme="minorHAnsi"/>
          <w:b/>
          <w:bCs/>
          <w:sz w:val="20"/>
          <w:szCs w:val="20"/>
        </w:rPr>
        <w:t>Trasporti e Spedizioni Arcieri s.r.l.</w:t>
      </w:r>
      <w:r w:rsidRPr="00766569">
        <w:rPr>
          <w:rFonts w:cstheme="minorHAnsi"/>
          <w:sz w:val="20"/>
          <w:szCs w:val="20"/>
        </w:rPr>
        <w:t>, con sede in Medolago (BG), via Presolana, 36, codice fiscale e partita iva 00512040163, in persona del legale rappresentante pro tempore</w:t>
      </w:r>
      <w:r>
        <w:rPr>
          <w:rFonts w:cstheme="minorHAnsi"/>
          <w:sz w:val="20"/>
          <w:szCs w:val="20"/>
        </w:rPr>
        <w:t xml:space="preserve">, nella qualità di Titolare del trattamento </w:t>
      </w:r>
      <w:r w:rsidRPr="00723BCD">
        <w:rPr>
          <w:rFonts w:cstheme="minorHAnsi"/>
          <w:sz w:val="20"/>
          <w:szCs w:val="20"/>
        </w:rPr>
        <w:t>(in seguito “</w:t>
      </w:r>
      <w:r w:rsidRPr="00723BCD">
        <w:rPr>
          <w:rFonts w:cstheme="minorHAnsi"/>
          <w:b/>
          <w:bCs/>
          <w:sz w:val="20"/>
          <w:szCs w:val="20"/>
        </w:rPr>
        <w:t>Titolare</w:t>
      </w:r>
      <w:r w:rsidRPr="00723BCD">
        <w:rPr>
          <w:rFonts w:cstheme="minorHAnsi"/>
          <w:sz w:val="20"/>
          <w:szCs w:val="20"/>
        </w:rPr>
        <w:t>”).</w:t>
      </w:r>
    </w:p>
    <w:p w14:paraId="773781FF" w14:textId="77777777" w:rsidR="0047572D" w:rsidRPr="00774167" w:rsidRDefault="0047572D" w:rsidP="0047572D">
      <w:pPr>
        <w:spacing w:after="160" w:line="262" w:lineRule="auto"/>
        <w:ind w:left="1701" w:right="1134"/>
        <w:jc w:val="both"/>
        <w:rPr>
          <w:rFonts w:cstheme="minorHAnsi"/>
          <w:sz w:val="20"/>
          <w:szCs w:val="20"/>
        </w:rPr>
      </w:pPr>
    </w:p>
    <w:p w14:paraId="2782F9FE" w14:textId="77777777" w:rsidR="0047572D" w:rsidRPr="00774167" w:rsidRDefault="0047572D" w:rsidP="0047572D">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66BD3D8B" w14:textId="77777777" w:rsidR="0047572D" w:rsidRPr="00107901" w:rsidRDefault="0047572D" w:rsidP="0047572D">
      <w:pPr>
        <w:spacing w:after="160" w:line="262" w:lineRule="auto"/>
        <w:ind w:left="1701" w:right="1134"/>
        <w:jc w:val="both"/>
        <w:rPr>
          <w:rFonts w:cstheme="minorHAnsi"/>
          <w:sz w:val="20"/>
          <w:szCs w:val="20"/>
        </w:rPr>
      </w:pPr>
      <w:r w:rsidRPr="00107901">
        <w:rPr>
          <w:rFonts w:cstheme="minorHAnsi"/>
          <w:sz w:val="20"/>
          <w:szCs w:val="20"/>
        </w:rPr>
        <w:t>Nel contesto del rapporto di lavoro o collaborazione, possono essere raccolti e trattati i seguenti dati personali riferiti agli Interessati:</w:t>
      </w:r>
    </w:p>
    <w:p w14:paraId="04EEE726"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anagrafici e identificativi</w:t>
      </w:r>
      <w:r w:rsidRPr="00095EFF">
        <w:rPr>
          <w:rFonts w:asciiTheme="minorHAnsi" w:hAnsiTheme="minorHAnsi" w:cstheme="minorHAnsi"/>
          <w:sz w:val="20"/>
          <w:szCs w:val="20"/>
        </w:rPr>
        <w:t xml:space="preserve"> (es. nome, cognome, codice fiscale, data e luogo di nascita);</w:t>
      </w:r>
    </w:p>
    <w:p w14:paraId="5C2654A0"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di contatto</w:t>
      </w:r>
      <w:r w:rsidRPr="00095EFF">
        <w:rPr>
          <w:rFonts w:asciiTheme="minorHAnsi" w:hAnsiTheme="minorHAnsi" w:cstheme="minorHAnsi"/>
          <w:sz w:val="20"/>
          <w:szCs w:val="20"/>
        </w:rPr>
        <w:t xml:space="preserve"> (es. e-mail, telefono, indirizzo di residenza o domicilio);</w:t>
      </w:r>
    </w:p>
    <w:p w14:paraId="45896454" w14:textId="77777777" w:rsidR="0047572D" w:rsidRPr="00DD331C"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 xml:space="preserve">Dati contrattuali e amministrativi </w:t>
      </w:r>
      <w:r w:rsidRPr="00DD331C">
        <w:rPr>
          <w:rFonts w:asciiTheme="minorHAnsi" w:hAnsiTheme="minorHAnsi" w:cstheme="minorHAnsi"/>
          <w:sz w:val="20"/>
          <w:szCs w:val="20"/>
        </w:rPr>
        <w:t>(es. informazioni sul contratto di lavoro, dati retributivi e previdenziali, coordinate bancarie, dati fiscali);</w:t>
      </w:r>
    </w:p>
    <w:p w14:paraId="42DABB10" w14:textId="77777777" w:rsidR="0047572D" w:rsidRPr="00DD331C"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Dati curriculari e professionali</w:t>
      </w:r>
      <w:r w:rsidRPr="00DD331C">
        <w:rPr>
          <w:rFonts w:asciiTheme="minorHAnsi" w:hAnsiTheme="minorHAnsi" w:cstheme="minorHAnsi"/>
          <w:sz w:val="20"/>
          <w:szCs w:val="20"/>
        </w:rPr>
        <w:t xml:space="preserve"> (es. titoli di studio, esperienze lavorative, competenze)</w:t>
      </w:r>
      <w:r>
        <w:rPr>
          <w:rFonts w:asciiTheme="minorHAnsi" w:hAnsiTheme="minorHAnsi" w:cstheme="minorHAnsi"/>
          <w:sz w:val="20"/>
          <w:szCs w:val="20"/>
        </w:rPr>
        <w:t>;</w:t>
      </w:r>
    </w:p>
    <w:p w14:paraId="5C4738C4"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relativi all’utilizzo degli strumenti informatici aziendali</w:t>
      </w:r>
      <w:r w:rsidRPr="00095EFF">
        <w:rPr>
          <w:rFonts w:asciiTheme="minorHAnsi" w:hAnsiTheme="minorHAnsi" w:cstheme="minorHAnsi"/>
          <w:sz w:val="20"/>
          <w:szCs w:val="20"/>
        </w:rPr>
        <w:t xml:space="preserve">, inclusi log di accesso, indirizzo IP, identificativo utente, metadati di posta elettronica </w:t>
      </w:r>
      <w:r w:rsidRPr="00095EFF">
        <w:rPr>
          <w:rFonts w:asciiTheme="minorHAnsi" w:hAnsiTheme="minorHAnsi" w:cstheme="minorHAnsi"/>
          <w:sz w:val="20"/>
          <w:szCs w:val="20"/>
        </w:rPr>
        <w:lastRenderedPageBreak/>
        <w:t>(mittente, destinatario, oggetto, orario), trattati per garantire la sicurezza dei sistemi informativi;</w:t>
      </w:r>
    </w:p>
    <w:p w14:paraId="33599CE2"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Categorie particolari di dati personali</w:t>
      </w:r>
      <w:r w:rsidRPr="00095EFF">
        <w:rPr>
          <w:rFonts w:asciiTheme="minorHAnsi" w:hAnsiTheme="minorHAnsi" w:cstheme="minorHAnsi"/>
          <w:sz w:val="20"/>
          <w:szCs w:val="20"/>
        </w:rPr>
        <w:t xml:space="preserve"> (es. dati sanitari, appartenenza sindacale, origine razziale o etnica, convinzioni religiose o filosofiche), trattati solo se necessari per adempiere obblighi di legge o contrattuali in materia di lavoro e sicurezza sociale;</w:t>
      </w:r>
    </w:p>
    <w:p w14:paraId="0FE4503D" w14:textId="77777777" w:rsidR="0047572D" w:rsidRPr="00095EFF"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giudiziari</w:t>
      </w:r>
      <w:r w:rsidRPr="00095EFF">
        <w:rPr>
          <w:rFonts w:asciiTheme="minorHAnsi" w:hAnsiTheme="minorHAnsi" w:cstheme="minorHAnsi"/>
          <w:sz w:val="20"/>
          <w:szCs w:val="20"/>
        </w:rPr>
        <w:t xml:space="preserve">: </w:t>
      </w:r>
      <w:r w:rsidRPr="005A4D80">
        <w:rPr>
          <w:rFonts w:asciiTheme="minorHAnsi" w:hAnsiTheme="minorHAnsi" w:cstheme="minorHAnsi"/>
          <w:sz w:val="20"/>
          <w:szCs w:val="20"/>
        </w:rPr>
        <w:t>informazioni relative a eventuali condanne penali e reati o connesse a misure di sicurezza, trattate esclusivamente nei casi in cui sia previsto dalla legge o da regolamenti, e comunque nel rispetto dell’art. 10 del GDPR e delle garanzie previste dalla normativa vigente.</w:t>
      </w:r>
    </w:p>
    <w:p w14:paraId="44E6E83C" w14:textId="77777777" w:rsidR="0047572D" w:rsidRPr="00107901" w:rsidRDefault="0047572D" w:rsidP="0047572D">
      <w:pPr>
        <w:spacing w:after="160" w:line="262" w:lineRule="auto"/>
        <w:ind w:left="1701" w:right="1134"/>
        <w:jc w:val="both"/>
        <w:rPr>
          <w:rFonts w:cstheme="minorHAnsi"/>
          <w:sz w:val="20"/>
          <w:szCs w:val="20"/>
        </w:rPr>
      </w:pPr>
    </w:p>
    <w:p w14:paraId="696828DA" w14:textId="77777777" w:rsidR="0047572D"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5BF411FA" w14:textId="77777777" w:rsidR="0047572D" w:rsidRPr="00860A83" w:rsidRDefault="0047572D" w:rsidP="0047572D">
      <w:pPr>
        <w:spacing w:after="160" w:line="262" w:lineRule="auto"/>
        <w:ind w:left="1701" w:right="1134"/>
        <w:jc w:val="both"/>
        <w:rPr>
          <w:rFonts w:eastAsia="MS Mincho" w:cstheme="minorHAnsi"/>
          <w:bCs/>
          <w:sz w:val="20"/>
          <w:szCs w:val="20"/>
          <w:lang w:eastAsia="it-IT"/>
        </w:rPr>
      </w:pPr>
      <w:r w:rsidRPr="00860A83">
        <w:rPr>
          <w:rFonts w:eastAsia="MS Mincho" w:cstheme="minorHAnsi"/>
          <w:bCs/>
          <w:sz w:val="20"/>
          <w:szCs w:val="20"/>
          <w:lang w:eastAsia="it-IT"/>
        </w:rPr>
        <w:t>I dati personali degli Interessati sono trattati per le seguenti finalità:</w:t>
      </w:r>
    </w:p>
    <w:p w14:paraId="3D629B68"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❶</w:t>
      </w:r>
      <w:r w:rsidRPr="00107901">
        <w:rPr>
          <w:rFonts w:eastAsia="MS Mincho" w:cstheme="minorHAnsi"/>
          <w:b/>
          <w:sz w:val="20"/>
          <w:szCs w:val="20"/>
          <w:lang w:eastAsia="it-IT"/>
        </w:rPr>
        <w:t xml:space="preserve"> Gestione del rapporto di lavoro o collaborazione</w:t>
      </w:r>
    </w:p>
    <w:p w14:paraId="0AF0BABA"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instaurazione, gestione ed esecuzione del rapporto, comprese assunzione, gestione presenze, ferie, trasferte, utilizzo strumenti aziendali, invio buste paga</w:t>
      </w:r>
      <w:r>
        <w:rPr>
          <w:rFonts w:eastAsia="MS Mincho" w:cstheme="minorHAnsi"/>
          <w:bCs/>
          <w:sz w:val="20"/>
          <w:szCs w:val="20"/>
          <w:lang w:eastAsia="it-IT"/>
        </w:rPr>
        <w:t>, ecc.</w:t>
      </w:r>
    </w:p>
    <w:p w14:paraId="50383228" w14:textId="77777777" w:rsidR="0047572D"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esecuzione di un contratto ai sensi dell’art. 6, par. 1, lett. b) GDPR; adempimento di obblighi in materia di diritto del lavoro, sicurezza sociale e protezione sociale (art. 9, par. 2, lett. b) GDPR, per i dati particolari); nei casi in cui si rendesse necessario trattare dati giudiziari, ciò avverrà nei limiti di quanto previsto dall’art. 10 GDPR e da specifiche disposizioni normative o contrattuali applicabili.</w:t>
      </w:r>
    </w:p>
    <w:p w14:paraId="16E91867"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107901">
        <w:rPr>
          <w:rFonts w:eastAsia="MS Mincho" w:cstheme="minorHAnsi"/>
          <w:bCs/>
          <w:sz w:val="20"/>
          <w:szCs w:val="20"/>
          <w:lang w:eastAsia="it-IT"/>
        </w:rPr>
        <w:t>: obbligatoria; il mancato conferimento impedisce la gestione del rapporto.</w:t>
      </w:r>
    </w:p>
    <w:p w14:paraId="0759E22A"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107901">
        <w:rPr>
          <w:rFonts w:eastAsia="MS Mincho" w:cstheme="minorHAnsi"/>
          <w:bCs/>
          <w:sz w:val="20"/>
          <w:szCs w:val="20"/>
          <w:lang w:eastAsia="it-IT"/>
        </w:rPr>
        <w:t>: fino a 10 anni dalla cessazione del rapporto, salvo obblighi di legge o contenziosi.</w:t>
      </w:r>
    </w:p>
    <w:p w14:paraId="1E462852"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p>
    <w:p w14:paraId="04859B13"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❷</w:t>
      </w:r>
      <w:r w:rsidRPr="00107901">
        <w:rPr>
          <w:rFonts w:eastAsia="MS Mincho" w:cstheme="minorHAnsi"/>
          <w:b/>
          <w:sz w:val="20"/>
          <w:szCs w:val="20"/>
          <w:lang w:eastAsia="it-IT"/>
        </w:rPr>
        <w:t xml:space="preserve"> Adempimento di obblighi di legge</w:t>
      </w:r>
    </w:p>
    <w:p w14:paraId="149ACDBE"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obblighi normativi in ambito fiscale, contabile, previdenziale, sicurezza sul lavoro</w:t>
      </w:r>
      <w:r>
        <w:rPr>
          <w:rFonts w:eastAsia="MS Mincho" w:cstheme="minorHAnsi"/>
          <w:bCs/>
          <w:sz w:val="20"/>
          <w:szCs w:val="20"/>
          <w:lang w:eastAsia="it-IT"/>
        </w:rPr>
        <w:t>, ecc.</w:t>
      </w:r>
    </w:p>
    <w:p w14:paraId="11D3C173"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adempimento di un obbligo legale ai sensi dell’art. 6, par. 1, lett. c) GDPR;</w:t>
      </w:r>
      <w:r>
        <w:rPr>
          <w:rFonts w:eastAsia="MS Mincho" w:cstheme="minorHAnsi"/>
          <w:bCs/>
          <w:sz w:val="20"/>
          <w:szCs w:val="20"/>
          <w:lang w:eastAsia="it-IT"/>
        </w:rPr>
        <w:t xml:space="preserve"> </w:t>
      </w:r>
      <w:r w:rsidRPr="005B4DFE">
        <w:rPr>
          <w:rFonts w:eastAsia="MS Mincho" w:cstheme="minorHAnsi"/>
          <w:bCs/>
          <w:sz w:val="20"/>
          <w:szCs w:val="20"/>
          <w:lang w:eastAsia="it-IT"/>
        </w:rPr>
        <w:t>per le categorie particolari di dati, art. 9, par. 2, lett. b) GDPR;</w:t>
      </w:r>
      <w:r>
        <w:rPr>
          <w:rFonts w:eastAsia="MS Mincho" w:cstheme="minorHAnsi"/>
          <w:bCs/>
          <w:sz w:val="20"/>
          <w:szCs w:val="20"/>
          <w:lang w:eastAsia="it-IT"/>
        </w:rPr>
        <w:t xml:space="preserve"> </w:t>
      </w:r>
      <w:r w:rsidRPr="005B4DFE">
        <w:rPr>
          <w:rFonts w:eastAsia="MS Mincho" w:cstheme="minorHAnsi"/>
          <w:bCs/>
          <w:sz w:val="20"/>
          <w:szCs w:val="20"/>
          <w:lang w:eastAsia="it-IT"/>
        </w:rPr>
        <w:t>per eventuali dati giudiziari, art. 10 GDPR, nei casi previsti dalla normativa vigente.</w:t>
      </w:r>
    </w:p>
    <w:p w14:paraId="03B120F0"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obbligatoria; il mancato conferimento impedisce il rispetto della normativa.</w:t>
      </w:r>
    </w:p>
    <w:p w14:paraId="3D494797"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secondo quanto previsto dalla normativa applicabile.</w:t>
      </w:r>
    </w:p>
    <w:p w14:paraId="3F4C52BB"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p>
    <w:p w14:paraId="6E0EB8D5"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❸</w:t>
      </w:r>
      <w:r w:rsidRPr="00107901">
        <w:rPr>
          <w:rFonts w:eastAsia="MS Mincho" w:cstheme="minorHAnsi"/>
          <w:b/>
          <w:sz w:val="20"/>
          <w:szCs w:val="20"/>
          <w:lang w:eastAsia="it-IT"/>
        </w:rPr>
        <w:t xml:space="preserve"> Sicurezza informatica e uso degli strumenti aziendali</w:t>
      </w:r>
    </w:p>
    <w:p w14:paraId="45D5A89B"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lastRenderedPageBreak/>
        <w:t>Finalità del trattamento</w:t>
      </w:r>
      <w:r w:rsidRPr="00095EFF">
        <w:rPr>
          <w:rFonts w:eastAsia="MS Mincho" w:cstheme="minorHAnsi"/>
          <w:bCs/>
          <w:sz w:val="20"/>
          <w:szCs w:val="20"/>
          <w:lang w:eastAsia="it-IT"/>
        </w:rPr>
        <w:t>: protezione dei sistemi, gestione degli eventi di sicurezza, monitoraggio dei log e dei metadati generati dagli strumenti informatici (es. posta elettronica).</w:t>
      </w:r>
    </w:p>
    <w:p w14:paraId="30B22B6F"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legittimo interesse del Titolare (art. 6, par. 1, lett. f) GDPR).</w:t>
      </w:r>
    </w:p>
    <w:p w14:paraId="3E391518"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necessaria per l’uso degli strumenti aziendali.</w:t>
      </w:r>
    </w:p>
    <w:p w14:paraId="2EEB1668" w14:textId="77777777" w:rsidR="0047572D" w:rsidRPr="00107901" w:rsidRDefault="0047572D" w:rsidP="0047572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non oltre 6 mesi, salvo eventi eccezionali che giustifichino una conservazione più lunga.</w:t>
      </w:r>
    </w:p>
    <w:p w14:paraId="0BC761B6" w14:textId="77777777" w:rsidR="0047572D" w:rsidRDefault="0047572D" w:rsidP="0047572D">
      <w:pPr>
        <w:spacing w:after="160" w:line="262" w:lineRule="auto"/>
        <w:ind w:left="1701" w:right="1134"/>
        <w:jc w:val="both"/>
        <w:rPr>
          <w:rFonts w:eastAsia="MS Mincho" w:cstheme="minorHAnsi"/>
          <w:b/>
          <w:sz w:val="20"/>
          <w:szCs w:val="20"/>
          <w:lang w:eastAsia="it-IT"/>
        </w:rPr>
      </w:pPr>
    </w:p>
    <w:p w14:paraId="7AFC32FE"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❹</w:t>
      </w:r>
      <w:r>
        <w:rPr>
          <w:rFonts w:eastAsia="MS Mincho" w:cstheme="minorHAnsi"/>
          <w:b/>
          <w:sz w:val="20"/>
          <w:szCs w:val="20"/>
          <w:lang w:eastAsia="it-IT"/>
        </w:rPr>
        <w:t xml:space="preserve"> </w:t>
      </w:r>
      <w:r w:rsidRPr="00095EFF">
        <w:rPr>
          <w:rFonts w:eastAsia="MS Mincho" w:cstheme="minorHAnsi"/>
          <w:b/>
          <w:sz w:val="20"/>
          <w:szCs w:val="20"/>
          <w:lang w:eastAsia="it-IT"/>
        </w:rPr>
        <w:t>Tutela dei diritti del Titolare</w:t>
      </w:r>
    </w:p>
    <w:p w14:paraId="383D3D19"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Finalità del trattamento</w:t>
      </w:r>
      <w:r w:rsidRPr="00095EFF">
        <w:rPr>
          <w:rFonts w:eastAsia="MS Mincho" w:cstheme="minorHAnsi"/>
          <w:bCs/>
          <w:sz w:val="20"/>
          <w:szCs w:val="20"/>
          <w:lang w:eastAsia="it-IT"/>
        </w:rPr>
        <w:t>: accertamento, esercizio o difesa di un diritto in sede giudiziaria o stragiudiziale, prevenzione di inadempimenti o frodi.</w:t>
      </w:r>
    </w:p>
    <w:p w14:paraId="205DC79E"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legittimo interesse del Titolare, ai sensi dell’art. 6, par. 1, lett. f) GDPR;</w:t>
      </w:r>
      <w:r>
        <w:rPr>
          <w:rFonts w:eastAsia="MS Mincho" w:cstheme="minorHAnsi"/>
          <w:bCs/>
          <w:sz w:val="20"/>
          <w:szCs w:val="20"/>
          <w:lang w:eastAsia="it-IT"/>
        </w:rPr>
        <w:t xml:space="preserve"> </w:t>
      </w:r>
      <w:r w:rsidRPr="005B4DFE">
        <w:rPr>
          <w:rFonts w:eastAsia="MS Mincho" w:cstheme="minorHAnsi"/>
          <w:bCs/>
          <w:sz w:val="20"/>
          <w:szCs w:val="20"/>
          <w:lang w:eastAsia="it-IT"/>
        </w:rPr>
        <w:t>se vengono trattati dati particolari, art. 9, par. 2, lett. f) GDPR (accertamento, esercizio o difesa di un diritto in sede giudiziaria);</w:t>
      </w:r>
      <w:r>
        <w:rPr>
          <w:rFonts w:eastAsia="MS Mincho" w:cstheme="minorHAnsi"/>
          <w:bCs/>
          <w:sz w:val="20"/>
          <w:szCs w:val="20"/>
          <w:lang w:eastAsia="it-IT"/>
        </w:rPr>
        <w:t xml:space="preserve"> </w:t>
      </w:r>
      <w:r w:rsidRPr="005B4DFE">
        <w:rPr>
          <w:rFonts w:eastAsia="MS Mincho" w:cstheme="minorHAnsi"/>
          <w:bCs/>
          <w:sz w:val="20"/>
          <w:szCs w:val="20"/>
          <w:lang w:eastAsia="it-IT"/>
        </w:rPr>
        <w:t>se vengono trattati dati giudiziari, art. 10 GDPR, nei limiti previsti dalla legge o regolamenti.</w:t>
      </w:r>
    </w:p>
    <w:p w14:paraId="48BFC294" w14:textId="77777777" w:rsidR="0047572D" w:rsidRPr="00095EFF"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Natura del conferimento</w:t>
      </w:r>
      <w:r w:rsidRPr="00095EFF">
        <w:rPr>
          <w:rFonts w:eastAsia="MS Mincho" w:cstheme="minorHAnsi"/>
          <w:bCs/>
          <w:sz w:val="20"/>
          <w:szCs w:val="20"/>
          <w:lang w:eastAsia="it-IT"/>
        </w:rPr>
        <w:t>: obbligatoria nei limiti in cui il trattamento sia necessario alla tutela dei diritti.</w:t>
      </w:r>
    </w:p>
    <w:p w14:paraId="7F987ADC" w14:textId="77777777" w:rsidR="0047572D" w:rsidRDefault="0047572D" w:rsidP="0047572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Tempi di conservazione</w:t>
      </w:r>
      <w:r w:rsidRPr="00095EFF">
        <w:rPr>
          <w:rFonts w:eastAsia="MS Mincho" w:cstheme="minorHAnsi"/>
          <w:bCs/>
          <w:sz w:val="20"/>
          <w:szCs w:val="20"/>
          <w:lang w:eastAsia="it-IT"/>
        </w:rPr>
        <w:t>: per il tempo necessario alla gestione del contenzioso, in conformità ai termini di prescrizione previsti dalla legge.</w:t>
      </w:r>
    </w:p>
    <w:p w14:paraId="17AE349F" w14:textId="77777777" w:rsidR="0047572D" w:rsidRDefault="0047572D" w:rsidP="0047572D">
      <w:pPr>
        <w:spacing w:after="160" w:line="262" w:lineRule="auto"/>
        <w:ind w:left="1701" w:right="1134"/>
        <w:jc w:val="both"/>
        <w:rPr>
          <w:rFonts w:eastAsia="MS Mincho" w:cstheme="minorHAnsi"/>
          <w:b/>
          <w:sz w:val="20"/>
          <w:szCs w:val="20"/>
          <w:lang w:eastAsia="it-IT"/>
        </w:rPr>
      </w:pPr>
    </w:p>
    <w:p w14:paraId="1125846B"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6755A960"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5C4FC408"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7B203FEB"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1F41127C"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1E6ED91E"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1D8C24F9"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ad Autorità pubbliche o giudiziarie nei casi previsti dalla legge o qualora risulti necessario per la tutela dei diritti del Titolare, </w:t>
      </w:r>
      <w:r w:rsidRPr="00774167">
        <w:rPr>
          <w:rFonts w:eastAsia="MS Mincho" w:cstheme="minorHAnsi"/>
          <w:bCs/>
          <w:sz w:val="20"/>
          <w:szCs w:val="20"/>
          <w:lang w:eastAsia="it-IT"/>
        </w:rPr>
        <w:lastRenderedPageBreak/>
        <w:t>nonché ad altri soggetti terzi, in qualità di titolari autonomi del trattamento, quando tale comunicazione sia giustificata da obblighi normativi, esigenze contrattuali o da un legittimo interesse del Titolare connesso alla gestione del rapporto.</w:t>
      </w:r>
    </w:p>
    <w:p w14:paraId="24732C77"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717D9A0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7A8C2091"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6CCA42E6"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267564D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00AB8779"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4F78D2D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693E8B67"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1F76E448"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2F206D48"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0A0D35CE"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7D5E0BA"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31AFE96"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5DA5911D"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33BCF075" w14:textId="77777777" w:rsidR="0047572D" w:rsidRPr="00774167" w:rsidRDefault="0047572D" w:rsidP="004757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72619A0F"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25601E52"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737806C7"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00F69052" w14:textId="77777777" w:rsidR="00730EC8" w:rsidRPr="00A81FA3" w:rsidRDefault="00730EC8" w:rsidP="00730EC8">
      <w:pPr>
        <w:spacing w:after="160" w:line="262" w:lineRule="auto"/>
        <w:ind w:left="1701" w:right="1134"/>
        <w:jc w:val="both"/>
        <w:rPr>
          <w:rFonts w:cstheme="minorHAnsi"/>
          <w:sz w:val="20"/>
          <w:szCs w:val="20"/>
        </w:rPr>
      </w:pPr>
      <w:r w:rsidRPr="00723BCD">
        <w:rPr>
          <w:rFonts w:cstheme="minorHAnsi"/>
          <w:sz w:val="20"/>
          <w:szCs w:val="20"/>
        </w:rPr>
        <w:t>L’Interessato potrà in qualsiasi momento esercitare i suoi diritti contattando il Titolare:</w:t>
      </w:r>
      <w:r>
        <w:rPr>
          <w:rFonts w:cstheme="minorHAnsi"/>
          <w:sz w:val="20"/>
          <w:szCs w:val="20"/>
        </w:rPr>
        <w:t xml:space="preserve"> </w:t>
      </w:r>
      <w:r w:rsidRPr="00766569">
        <w:rPr>
          <w:rFonts w:cstheme="minorHAnsi"/>
          <w:b/>
          <w:bCs/>
          <w:sz w:val="20"/>
          <w:szCs w:val="20"/>
        </w:rPr>
        <w:t>Trasporti e Spedizioni Arcieri s.r.l.</w:t>
      </w:r>
      <w:r w:rsidRPr="00766569">
        <w:rPr>
          <w:rFonts w:cstheme="minorHAnsi"/>
          <w:sz w:val="20"/>
          <w:szCs w:val="20"/>
        </w:rPr>
        <w:t>, via Presolana, 36,</w:t>
      </w:r>
      <w:r>
        <w:rPr>
          <w:rFonts w:cstheme="minorHAnsi"/>
          <w:sz w:val="20"/>
          <w:szCs w:val="20"/>
        </w:rPr>
        <w:t xml:space="preserve"> 24030 </w:t>
      </w:r>
      <w:r w:rsidRPr="00766569">
        <w:rPr>
          <w:rFonts w:cstheme="minorHAnsi"/>
          <w:sz w:val="20"/>
          <w:szCs w:val="20"/>
        </w:rPr>
        <w:t xml:space="preserve">Medolago (BG), </w:t>
      </w:r>
      <w:r>
        <w:rPr>
          <w:rFonts w:cstheme="minorHAnsi"/>
          <w:sz w:val="20"/>
          <w:szCs w:val="20"/>
        </w:rPr>
        <w:t>e</w:t>
      </w:r>
      <w:r w:rsidRPr="00723BCD">
        <w:rPr>
          <w:rFonts w:cstheme="minorHAnsi"/>
          <w:sz w:val="20"/>
          <w:szCs w:val="20"/>
        </w:rPr>
        <w:t xml:space="preserve">-mail: </w:t>
      </w:r>
      <w:hyperlink r:id="rId8" w:history="1">
        <w:r w:rsidRPr="00723BCD">
          <w:rPr>
            <w:rStyle w:val="Collegamentoipertestuale"/>
            <w:rFonts w:cstheme="minorHAnsi"/>
            <w:b/>
            <w:bCs/>
            <w:sz w:val="20"/>
            <w:szCs w:val="20"/>
          </w:rPr>
          <w:t>privacy@groupsbg.it</w:t>
        </w:r>
      </w:hyperlink>
    </w:p>
    <w:p w14:paraId="13DB4171"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p>
    <w:p w14:paraId="5D6A4C0A" w14:textId="77777777" w:rsidR="0047572D" w:rsidRPr="00774167" w:rsidRDefault="0047572D" w:rsidP="004757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51F3FA1E" w14:textId="77777777" w:rsidR="0047572D" w:rsidRDefault="0047572D" w:rsidP="004757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w:t>
      </w:r>
      <w:proofErr w:type="spellStart"/>
      <w:r w:rsidRPr="00774167">
        <w:rPr>
          <w:rFonts w:eastAsia="MS Mincho" w:cstheme="minorHAnsi"/>
          <w:bCs/>
          <w:sz w:val="20"/>
          <w:szCs w:val="20"/>
          <w:lang w:eastAsia="it-IT"/>
        </w:rPr>
        <w:t>Protection</w:t>
      </w:r>
      <w:proofErr w:type="spellEnd"/>
      <w:r w:rsidRPr="00774167">
        <w:rPr>
          <w:rFonts w:eastAsia="MS Mincho" w:cstheme="minorHAnsi"/>
          <w:bCs/>
          <w:sz w:val="20"/>
          <w:szCs w:val="20"/>
          <w:lang w:eastAsia="it-IT"/>
        </w:rPr>
        <w:t xml:space="preserve">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17CF2C9D" w14:textId="77777777" w:rsidR="0047572D" w:rsidRDefault="0047572D" w:rsidP="0047572D">
      <w:pPr>
        <w:spacing w:after="160" w:line="262" w:lineRule="auto"/>
        <w:ind w:left="1701" w:right="1134"/>
        <w:jc w:val="both"/>
        <w:rPr>
          <w:rFonts w:eastAsia="MS Mincho" w:cstheme="minorHAnsi"/>
          <w:bCs/>
          <w:sz w:val="20"/>
          <w:szCs w:val="20"/>
          <w:lang w:eastAsia="it-IT"/>
        </w:rPr>
      </w:pPr>
    </w:p>
    <w:p w14:paraId="01EF431A" w14:textId="77777777" w:rsidR="0047572D" w:rsidRPr="006B2A6A" w:rsidRDefault="0047572D" w:rsidP="0047572D">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52EDFB89" w14:textId="77777777" w:rsidR="0047572D" w:rsidRPr="00774167" w:rsidRDefault="0047572D" w:rsidP="0047572D">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4B50A87D" w14:textId="77777777" w:rsidR="00F6769F" w:rsidRPr="00826C8C" w:rsidRDefault="00F6769F" w:rsidP="00CC6FF5">
      <w:pPr>
        <w:spacing w:after="160" w:line="262" w:lineRule="auto"/>
        <w:ind w:left="1701" w:right="1134"/>
        <w:jc w:val="center"/>
        <w:rPr>
          <w:rFonts w:ascii="Raleway" w:hAnsi="Raleway" w:cs="Times New Roman (Corpo CS)"/>
          <w:sz w:val="20"/>
        </w:rPr>
      </w:pPr>
    </w:p>
    <w:sectPr w:rsidR="00F6769F" w:rsidRPr="00826C8C" w:rsidSect="0019006B">
      <w:headerReference w:type="default" r:id="rId10"/>
      <w:footerReference w:type="default" r:id="rId11"/>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0C54" w14:textId="77777777" w:rsidR="004C3CF3" w:rsidRDefault="004C3CF3" w:rsidP="00EC10D2">
      <w:r>
        <w:separator/>
      </w:r>
    </w:p>
  </w:endnote>
  <w:endnote w:type="continuationSeparator" w:id="0">
    <w:p w14:paraId="37A00F63" w14:textId="77777777" w:rsidR="004C3CF3" w:rsidRDefault="004C3CF3"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New Roman (Corpo CS)">
    <w:altName w:val="Times New Roman"/>
    <w:charset w:val="00"/>
    <w:family w:val="roman"/>
    <w:pitch w:val="default"/>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0AE4224A" w:rsidR="006D3AF3" w:rsidRDefault="00730EC8">
    <w:pPr>
      <w:pStyle w:val="Pidipagina"/>
    </w:pPr>
    <w:r>
      <w:rPr>
        <w:noProof/>
        <w:lang w:eastAsia="it-IT"/>
      </w:rPr>
      <mc:AlternateContent>
        <mc:Choice Requires="wps">
          <w:drawing>
            <wp:anchor distT="0" distB="0" distL="114300" distR="114300" simplePos="0" relativeHeight="251662336" behindDoc="0" locked="0" layoutInCell="1" allowOverlap="1" wp14:anchorId="35557FD6" wp14:editId="7A584400">
              <wp:simplePos x="0" y="0"/>
              <wp:positionH relativeFrom="column">
                <wp:posOffset>-514350</wp:posOffset>
              </wp:positionH>
              <wp:positionV relativeFrom="paragraph">
                <wp:posOffset>-3648710</wp:posOffset>
              </wp:positionV>
              <wp:extent cx="1433779" cy="3619500"/>
              <wp:effectExtent l="0" t="0" r="14605" b="0"/>
              <wp:wrapNone/>
              <wp:docPr id="11" name="Casella di testo 11"/>
              <wp:cNvGraphicFramePr/>
              <a:graphic xmlns:a="http://schemas.openxmlformats.org/drawingml/2006/main">
                <a:graphicData uri="http://schemas.microsoft.com/office/word/2010/wordprocessingShape">
                  <wps:wsp>
                    <wps:cNvSpPr txBox="1"/>
                    <wps:spPr>
                      <a:xfrm>
                        <a:off x="0" y="0"/>
                        <a:ext cx="1433779" cy="3619500"/>
                      </a:xfrm>
                      <a:prstGeom prst="rect">
                        <a:avLst/>
                      </a:prstGeom>
                      <a:noFill/>
                      <a:ln w="6350">
                        <a:noFill/>
                      </a:ln>
                    </wps:spPr>
                    <wps:txbx>
                      <w:txbxContent>
                        <w:p w14:paraId="18AEA8DA" w14:textId="77777777" w:rsidR="00730EC8" w:rsidRDefault="00730EC8" w:rsidP="00730EC8">
                          <w:pPr>
                            <w:rPr>
                              <w:rFonts w:ascii="Bitter" w:hAnsi="Bitter"/>
                              <w:b/>
                              <w:bCs/>
                              <w:sz w:val="16"/>
                              <w:szCs w:val="16"/>
                              <w14:textOutline w14:w="9525" w14:cap="rnd" w14:cmpd="sng" w14:algn="ctr">
                                <w14:noFill/>
                                <w14:prstDash w14:val="solid"/>
                                <w14:bevel/>
                              </w14:textOutline>
                            </w:rPr>
                          </w:pPr>
                          <w:r>
                            <w:fldChar w:fldCharType="begin"/>
                          </w:r>
                          <w:r>
                            <w:instrText xml:space="preserve"> INCLUDEPICTURE "/Users/filred/Library/Group Containers/UBF8T346G9.ms/WebArchiveCopyPasteTempFiles/com.microsoft.Word/cid2670467180*image001.jpg@01DA6966.68E85C10" \* MERGEFORMATINET </w:instrText>
                          </w:r>
                          <w:r>
                            <w:fldChar w:fldCharType="end"/>
                          </w:r>
                        </w:p>
                        <w:p w14:paraId="7F90659E" w14:textId="77777777" w:rsidR="00730EC8" w:rsidRDefault="00730EC8" w:rsidP="00730EC8">
                          <w:pPr>
                            <w:rPr>
                              <w:rFonts w:ascii="Bitter" w:hAnsi="Bitter"/>
                              <w:b/>
                              <w:bCs/>
                              <w:sz w:val="16"/>
                              <w:szCs w:val="16"/>
                              <w14:textOutline w14:w="9525" w14:cap="rnd" w14:cmpd="sng" w14:algn="ctr">
                                <w14:noFill/>
                                <w14:prstDash w14:val="solid"/>
                                <w14:bevel/>
                              </w14:textOutline>
                            </w:rPr>
                          </w:pPr>
                          <w:r>
                            <w:rPr>
                              <w:noProof/>
                              <w:lang w:eastAsia="it-IT"/>
                            </w:rPr>
                            <w:drawing>
                              <wp:inline distT="0" distB="0" distL="0" distR="0" wp14:anchorId="54F01947" wp14:editId="1A06AE35">
                                <wp:extent cx="1426845" cy="528955"/>
                                <wp:effectExtent l="0" t="0" r="190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26845" cy="528955"/>
                                        </a:xfrm>
                                        <a:prstGeom prst="rect">
                                          <a:avLst/>
                                        </a:prstGeom>
                                      </pic:spPr>
                                    </pic:pic>
                                  </a:graphicData>
                                </a:graphic>
                              </wp:inline>
                            </w:drawing>
                          </w:r>
                        </w:p>
                        <w:p w14:paraId="619767F7" w14:textId="77777777" w:rsidR="00730EC8" w:rsidRDefault="00730EC8" w:rsidP="00730EC8">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Trasporti e Spedizioni Arcieri S.r.l.</w:t>
                          </w:r>
                        </w:p>
                        <w:p w14:paraId="087C5B75" w14:textId="77777777" w:rsidR="00730EC8" w:rsidRPr="000B3E3C" w:rsidRDefault="00730EC8" w:rsidP="00730EC8">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25CD3A1F" w14:textId="77777777" w:rsidR="00730EC8" w:rsidRPr="000B3E3C" w:rsidRDefault="00730EC8" w:rsidP="00730EC8">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 Presolana, 36</w:t>
                          </w:r>
                        </w:p>
                        <w:p w14:paraId="4D3B8DF4"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24030 Medolago</w:t>
                          </w:r>
                          <w:r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r w:rsidRPr="000F35AA">
                            <w:rPr>
                              <w:rFonts w:ascii="Bitter" w:hAnsi="Bitter"/>
                              <w:sz w:val="16"/>
                              <w:szCs w:val="16"/>
                              <w14:textOutline w14:w="9525" w14:cap="rnd" w14:cmpd="sng" w14:algn="ctr">
                                <w14:noFill/>
                                <w14:prstDash w14:val="solid"/>
                                <w14:bevel/>
                              </w14:textOutline>
                            </w:rPr>
                            <w:t>) Italy</w:t>
                          </w:r>
                        </w:p>
                        <w:p w14:paraId="00C1A98E" w14:textId="77777777" w:rsidR="00730EC8" w:rsidRDefault="00730EC8" w:rsidP="00730EC8">
                          <w:pPr>
                            <w:rPr>
                              <w:rFonts w:ascii="Bitter" w:hAnsi="Bitter"/>
                              <w:sz w:val="16"/>
                              <w:szCs w:val="16"/>
                              <w14:textOutline w14:w="9525" w14:cap="rnd" w14:cmpd="sng" w14:algn="ctr">
                                <w14:noFill/>
                                <w14:prstDash w14:val="solid"/>
                                <w14:bevel/>
                              </w14:textOutline>
                            </w:rPr>
                          </w:pPr>
                        </w:p>
                        <w:p w14:paraId="20924CE2"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Pr>
                              <w:rFonts w:ascii="Bitter" w:hAnsi="Bitter"/>
                              <w:sz w:val="16"/>
                              <w:szCs w:val="16"/>
                              <w14:textOutline w14:w="9525" w14:cap="rnd" w14:cmpd="sng" w14:algn="ctr">
                                <w14:noFill/>
                                <w14:prstDash w14:val="solid"/>
                                <w14:bevel/>
                              </w14:textOutline>
                            </w:rPr>
                            <w:t>035 4933080</w:t>
                          </w:r>
                        </w:p>
                        <w:p w14:paraId="279C3898" w14:textId="77777777" w:rsidR="00730EC8" w:rsidRPr="00EA1088" w:rsidRDefault="00730EC8" w:rsidP="00730EC8">
                          <w:pPr>
                            <w:rPr>
                              <w:rFonts w:ascii="Bitter" w:hAnsi="Bitter"/>
                              <w:sz w:val="16"/>
                              <w:szCs w:val="16"/>
                              <w14:textOutline w14:w="9525" w14:cap="rnd" w14:cmpd="sng" w14:algn="ctr">
                                <w14:noFill/>
                                <w14:prstDash w14:val="solid"/>
                                <w14:bevel/>
                              </w14:textOutline>
                            </w:rPr>
                          </w:pPr>
                          <w:hyperlink r:id="rId2" w:history="1">
                            <w:r w:rsidRPr="00EA1088">
                              <w:rPr>
                                <w:rStyle w:val="Collegamentoipertestuale"/>
                                <w:rFonts w:ascii="Bitter" w:hAnsi="Bitter"/>
                                <w:color w:val="auto"/>
                                <w:sz w:val="16"/>
                                <w:szCs w:val="16"/>
                                <w14:textOutline w14:w="9525" w14:cap="rnd" w14:cmpd="sng" w14:algn="ctr">
                                  <w14:noFill/>
                                  <w14:prstDash w14:val="solid"/>
                                  <w14:bevel/>
                                </w14:textOutline>
                              </w:rPr>
                              <w:t>info.</w:t>
                            </w:r>
                            <w:r>
                              <w:rPr>
                                <w:rStyle w:val="Collegamentoipertestuale"/>
                                <w:rFonts w:ascii="Bitter" w:hAnsi="Bitter"/>
                                <w:color w:val="auto"/>
                                <w:sz w:val="16"/>
                                <w:szCs w:val="16"/>
                                <w14:textOutline w14:w="9525" w14:cap="rnd" w14:cmpd="sng" w14:algn="ctr">
                                  <w14:noFill/>
                                  <w14:prstDash w14:val="solid"/>
                                  <w14:bevel/>
                                </w14:textOutline>
                              </w:rPr>
                              <w:t>arcieri</w:t>
                            </w:r>
                            <w:r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2F33F0EE" w14:textId="77777777" w:rsidR="00730EC8" w:rsidRDefault="00730EC8" w:rsidP="00730EC8">
                          <w:pPr>
                            <w:rPr>
                              <w:rFonts w:ascii="Bitter" w:hAnsi="Bitter"/>
                              <w:sz w:val="16"/>
                              <w:szCs w:val="16"/>
                              <w14:textOutline w14:w="9525" w14:cap="rnd" w14:cmpd="sng" w14:algn="ctr">
                                <w14:noFill/>
                                <w14:prstDash w14:val="solid"/>
                                <w14:bevel/>
                              </w14:textOutline>
                            </w:rPr>
                          </w:pPr>
                        </w:p>
                        <w:p w14:paraId="76AEA426" w14:textId="77777777" w:rsidR="00730EC8" w:rsidRDefault="00730EC8" w:rsidP="00730EC8">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Pr>
                              <w:rFonts w:ascii="Bitter" w:hAnsi="Bitter"/>
                              <w:sz w:val="16"/>
                              <w:szCs w:val="16"/>
                              <w14:textOutline w14:w="9525" w14:cap="rnd" w14:cmpd="sng" w14:algn="ctr">
                                <w14:noFill/>
                                <w14:prstDash w14:val="solid"/>
                                <w14:bevel/>
                              </w14:textOutline>
                            </w:rPr>
                            <w:t>arcieri.it</w:t>
                          </w:r>
                        </w:p>
                        <w:p w14:paraId="24DC4B84" w14:textId="77777777" w:rsidR="00730EC8" w:rsidRPr="00EA1088" w:rsidRDefault="00730EC8" w:rsidP="00730EC8">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www.groupsbg.com</w:t>
                          </w:r>
                        </w:p>
                        <w:p w14:paraId="3249D302" w14:textId="77777777" w:rsidR="00730EC8" w:rsidRPr="00EA1088" w:rsidRDefault="00730EC8" w:rsidP="00730EC8">
                          <w:pPr>
                            <w:rPr>
                              <w:rFonts w:ascii="Bitter" w:hAnsi="Bitter"/>
                              <w:sz w:val="16"/>
                              <w:szCs w:val="16"/>
                              <w14:textOutline w14:w="9525" w14:cap="rnd" w14:cmpd="sng" w14:algn="ctr">
                                <w14:noFill/>
                                <w14:prstDash w14:val="solid"/>
                                <w14:bevel/>
                              </w14:textOutline>
                            </w:rPr>
                          </w:pPr>
                        </w:p>
                        <w:p w14:paraId="5530B537" w14:textId="77777777" w:rsidR="00730EC8" w:rsidRPr="00826C8C" w:rsidRDefault="00730EC8" w:rsidP="00730EC8">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Pr>
                              <w:rFonts w:ascii="Bitter" w:hAnsi="Bitter"/>
                              <w:sz w:val="16"/>
                              <w:szCs w:val="16"/>
                              <w:lang w:val="en-US"/>
                              <w14:textOutline w14:w="9525" w14:cap="rnd" w14:cmpd="sng" w14:algn="ctr">
                                <w14:noFill/>
                                <w14:prstDash w14:val="solid"/>
                                <w14:bevel/>
                              </w14:textOutline>
                            </w:rPr>
                            <w:t>00512040163</w:t>
                          </w:r>
                        </w:p>
                        <w:p w14:paraId="48A4CF61" w14:textId="77777777" w:rsidR="00730EC8" w:rsidRPr="00826C8C" w:rsidRDefault="00730EC8" w:rsidP="00730EC8">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Imp./C.F. </w:t>
                          </w:r>
                          <w:r>
                            <w:rPr>
                              <w:rFonts w:ascii="Bitter" w:hAnsi="Bitter"/>
                              <w:sz w:val="16"/>
                              <w:szCs w:val="16"/>
                              <w:lang w:val="en-US"/>
                              <w14:textOutline w14:w="9525" w14:cap="rnd" w14:cmpd="sng" w14:algn="ctr">
                                <w14:noFill/>
                                <w14:prstDash w14:val="solid"/>
                                <w14:bevel/>
                              </w14:textOutline>
                            </w:rPr>
                            <w:t>00512040163</w:t>
                          </w:r>
                        </w:p>
                        <w:p w14:paraId="75B49241" w14:textId="77777777" w:rsidR="00730EC8" w:rsidRPr="004D7C4C" w:rsidRDefault="00730EC8" w:rsidP="00730EC8">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2B5BB589" w14:textId="77777777" w:rsidR="00730EC8" w:rsidRDefault="00730EC8" w:rsidP="00730EC8">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w:t>
                          </w:r>
                          <w:r>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BG-154492</w:t>
                          </w:r>
                        </w:p>
                        <w:p w14:paraId="78500E3A" w14:textId="77777777" w:rsidR="00730EC8" w:rsidRDefault="00730EC8" w:rsidP="00730EC8">
                          <w:pPr>
                            <w:rPr>
                              <w:rFonts w:ascii="Bitter" w:hAnsi="Bitter"/>
                              <w:sz w:val="16"/>
                              <w:szCs w:val="16"/>
                              <w14:textOutline w14:w="9525" w14:cap="rnd" w14:cmpd="sng" w14:algn="ctr">
                                <w14:noFill/>
                                <w14:prstDash w14:val="solid"/>
                                <w14:bevel/>
                              </w14:textOutline>
                            </w:rPr>
                          </w:pPr>
                        </w:p>
                        <w:p w14:paraId="323EAF86"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29E06340"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204C513D"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2AD55379" w14:textId="77777777" w:rsidR="00730EC8" w:rsidRPr="000B3E3C" w:rsidRDefault="00730EC8" w:rsidP="00730EC8">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557FD6" id="_x0000_t202" coordsize="21600,21600" o:spt="202" path="m,l,21600r21600,l21600,xe">
              <v:stroke joinstyle="miter"/>
              <v:path gradientshapeok="t" o:connecttype="rect"/>
            </v:shapetype>
            <v:shape id="Casella di testo 11" o:spid="_x0000_s1026" type="#_x0000_t202" style="position:absolute;margin-left:-40.5pt;margin-top:-287.3pt;width:112.9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" filled="f" stroked="f" strokeweight=".5pt">
              <v:textbox inset="0,0,0,0">
                <w:txbxContent>
                  <w:p w14:paraId="18AEA8DA" w14:textId="77777777" w:rsidR="00730EC8" w:rsidRDefault="00730EC8" w:rsidP="00730EC8">
                    <w:pPr>
                      <w:rPr>
                        <w:rFonts w:ascii="Bitter" w:hAnsi="Bitter"/>
                        <w:b/>
                        <w:bCs/>
                        <w:sz w:val="16"/>
                        <w:szCs w:val="16"/>
                        <w14:textOutline w14:w="9525" w14:cap="rnd" w14:cmpd="sng" w14:algn="ctr">
                          <w14:noFill/>
                          <w14:prstDash w14:val="solid"/>
                          <w14:bevel/>
                        </w14:textOutline>
                      </w:rPr>
                    </w:pPr>
                    <w:r>
                      <w:fldChar w:fldCharType="begin"/>
                    </w:r>
                    <w:r>
                      <w:instrText xml:space="preserve"> INCLUDEPICTURE "/Users/filred/Library/Group Containers/UBF8T346G9.ms/WebArchiveCopyPasteTempFiles/com.microsoft.Word/cid2670467180*image001.jpg@01DA6966.68E85C10" \* MERGEFORMATINET </w:instrText>
                    </w:r>
                    <w:r>
                      <w:fldChar w:fldCharType="end"/>
                    </w:r>
                  </w:p>
                  <w:p w14:paraId="7F90659E" w14:textId="77777777" w:rsidR="00730EC8" w:rsidRDefault="00730EC8" w:rsidP="00730EC8">
                    <w:pPr>
                      <w:rPr>
                        <w:rFonts w:ascii="Bitter" w:hAnsi="Bitter"/>
                        <w:b/>
                        <w:bCs/>
                        <w:sz w:val="16"/>
                        <w:szCs w:val="16"/>
                        <w14:textOutline w14:w="9525" w14:cap="rnd" w14:cmpd="sng" w14:algn="ctr">
                          <w14:noFill/>
                          <w14:prstDash w14:val="solid"/>
                          <w14:bevel/>
                        </w14:textOutline>
                      </w:rPr>
                    </w:pPr>
                    <w:r>
                      <w:rPr>
                        <w:noProof/>
                        <w:lang w:eastAsia="it-IT"/>
                      </w:rPr>
                      <w:drawing>
                        <wp:inline distT="0" distB="0" distL="0" distR="0" wp14:anchorId="54F01947" wp14:editId="1A06AE35">
                          <wp:extent cx="1426845" cy="528955"/>
                          <wp:effectExtent l="0" t="0" r="190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26845" cy="528955"/>
                                  </a:xfrm>
                                  <a:prstGeom prst="rect">
                                    <a:avLst/>
                                  </a:prstGeom>
                                </pic:spPr>
                              </pic:pic>
                            </a:graphicData>
                          </a:graphic>
                        </wp:inline>
                      </w:drawing>
                    </w:r>
                  </w:p>
                  <w:p w14:paraId="619767F7" w14:textId="77777777" w:rsidR="00730EC8" w:rsidRDefault="00730EC8" w:rsidP="00730EC8">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Trasporti e Spedizioni Arcieri S.r.l.</w:t>
                    </w:r>
                  </w:p>
                  <w:p w14:paraId="087C5B75" w14:textId="77777777" w:rsidR="00730EC8" w:rsidRPr="000B3E3C" w:rsidRDefault="00730EC8" w:rsidP="00730EC8">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25CD3A1F" w14:textId="77777777" w:rsidR="00730EC8" w:rsidRPr="000B3E3C" w:rsidRDefault="00730EC8" w:rsidP="00730EC8">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 Presolana, 36</w:t>
                    </w:r>
                  </w:p>
                  <w:p w14:paraId="4D3B8DF4"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24030 Medolago</w:t>
                    </w:r>
                    <w:r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r w:rsidRPr="000F35AA">
                      <w:rPr>
                        <w:rFonts w:ascii="Bitter" w:hAnsi="Bitter"/>
                        <w:sz w:val="16"/>
                        <w:szCs w:val="16"/>
                        <w14:textOutline w14:w="9525" w14:cap="rnd" w14:cmpd="sng" w14:algn="ctr">
                          <w14:noFill/>
                          <w14:prstDash w14:val="solid"/>
                          <w14:bevel/>
                        </w14:textOutline>
                      </w:rPr>
                      <w:t>) Italy</w:t>
                    </w:r>
                  </w:p>
                  <w:p w14:paraId="00C1A98E" w14:textId="77777777" w:rsidR="00730EC8" w:rsidRDefault="00730EC8" w:rsidP="00730EC8">
                    <w:pPr>
                      <w:rPr>
                        <w:rFonts w:ascii="Bitter" w:hAnsi="Bitter"/>
                        <w:sz w:val="16"/>
                        <w:szCs w:val="16"/>
                        <w14:textOutline w14:w="9525" w14:cap="rnd" w14:cmpd="sng" w14:algn="ctr">
                          <w14:noFill/>
                          <w14:prstDash w14:val="solid"/>
                          <w14:bevel/>
                        </w14:textOutline>
                      </w:rPr>
                    </w:pPr>
                  </w:p>
                  <w:p w14:paraId="20924CE2"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Pr>
                        <w:rFonts w:ascii="Bitter" w:hAnsi="Bitter"/>
                        <w:sz w:val="16"/>
                        <w:szCs w:val="16"/>
                        <w14:textOutline w14:w="9525" w14:cap="rnd" w14:cmpd="sng" w14:algn="ctr">
                          <w14:noFill/>
                          <w14:prstDash w14:val="solid"/>
                          <w14:bevel/>
                        </w14:textOutline>
                      </w:rPr>
                      <w:t>035 4933080</w:t>
                    </w:r>
                  </w:p>
                  <w:p w14:paraId="279C3898" w14:textId="77777777" w:rsidR="00730EC8" w:rsidRPr="00EA1088" w:rsidRDefault="00730EC8" w:rsidP="00730EC8">
                    <w:pPr>
                      <w:rPr>
                        <w:rFonts w:ascii="Bitter" w:hAnsi="Bitter"/>
                        <w:sz w:val="16"/>
                        <w:szCs w:val="16"/>
                        <w14:textOutline w14:w="9525" w14:cap="rnd" w14:cmpd="sng" w14:algn="ctr">
                          <w14:noFill/>
                          <w14:prstDash w14:val="solid"/>
                          <w14:bevel/>
                        </w14:textOutline>
                      </w:rPr>
                    </w:pPr>
                    <w:hyperlink r:id="rId3" w:history="1">
                      <w:r w:rsidRPr="00EA1088">
                        <w:rPr>
                          <w:rStyle w:val="Collegamentoipertestuale"/>
                          <w:rFonts w:ascii="Bitter" w:hAnsi="Bitter"/>
                          <w:color w:val="auto"/>
                          <w:sz w:val="16"/>
                          <w:szCs w:val="16"/>
                          <w14:textOutline w14:w="9525" w14:cap="rnd" w14:cmpd="sng" w14:algn="ctr">
                            <w14:noFill/>
                            <w14:prstDash w14:val="solid"/>
                            <w14:bevel/>
                          </w14:textOutline>
                        </w:rPr>
                        <w:t>info.</w:t>
                      </w:r>
                      <w:r>
                        <w:rPr>
                          <w:rStyle w:val="Collegamentoipertestuale"/>
                          <w:rFonts w:ascii="Bitter" w:hAnsi="Bitter"/>
                          <w:color w:val="auto"/>
                          <w:sz w:val="16"/>
                          <w:szCs w:val="16"/>
                          <w14:textOutline w14:w="9525" w14:cap="rnd" w14:cmpd="sng" w14:algn="ctr">
                            <w14:noFill/>
                            <w14:prstDash w14:val="solid"/>
                            <w14:bevel/>
                          </w14:textOutline>
                        </w:rPr>
                        <w:t>arcieri</w:t>
                      </w:r>
                      <w:r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2F33F0EE" w14:textId="77777777" w:rsidR="00730EC8" w:rsidRDefault="00730EC8" w:rsidP="00730EC8">
                    <w:pPr>
                      <w:rPr>
                        <w:rFonts w:ascii="Bitter" w:hAnsi="Bitter"/>
                        <w:sz w:val="16"/>
                        <w:szCs w:val="16"/>
                        <w14:textOutline w14:w="9525" w14:cap="rnd" w14:cmpd="sng" w14:algn="ctr">
                          <w14:noFill/>
                          <w14:prstDash w14:val="solid"/>
                          <w14:bevel/>
                        </w14:textOutline>
                      </w:rPr>
                    </w:pPr>
                  </w:p>
                  <w:p w14:paraId="76AEA426" w14:textId="77777777" w:rsidR="00730EC8" w:rsidRDefault="00730EC8" w:rsidP="00730EC8">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Pr>
                        <w:rFonts w:ascii="Bitter" w:hAnsi="Bitter"/>
                        <w:sz w:val="16"/>
                        <w:szCs w:val="16"/>
                        <w14:textOutline w14:w="9525" w14:cap="rnd" w14:cmpd="sng" w14:algn="ctr">
                          <w14:noFill/>
                          <w14:prstDash w14:val="solid"/>
                          <w14:bevel/>
                        </w14:textOutline>
                      </w:rPr>
                      <w:t>arcieri.it</w:t>
                    </w:r>
                  </w:p>
                  <w:p w14:paraId="24DC4B84" w14:textId="77777777" w:rsidR="00730EC8" w:rsidRPr="00EA1088" w:rsidRDefault="00730EC8" w:rsidP="00730EC8">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www.groupsbg.com</w:t>
                    </w:r>
                  </w:p>
                  <w:p w14:paraId="3249D302" w14:textId="77777777" w:rsidR="00730EC8" w:rsidRPr="00EA1088" w:rsidRDefault="00730EC8" w:rsidP="00730EC8">
                    <w:pPr>
                      <w:rPr>
                        <w:rFonts w:ascii="Bitter" w:hAnsi="Bitter"/>
                        <w:sz w:val="16"/>
                        <w:szCs w:val="16"/>
                        <w14:textOutline w14:w="9525" w14:cap="rnd" w14:cmpd="sng" w14:algn="ctr">
                          <w14:noFill/>
                          <w14:prstDash w14:val="solid"/>
                          <w14:bevel/>
                        </w14:textOutline>
                      </w:rPr>
                    </w:pPr>
                  </w:p>
                  <w:p w14:paraId="5530B537" w14:textId="77777777" w:rsidR="00730EC8" w:rsidRPr="00826C8C" w:rsidRDefault="00730EC8" w:rsidP="00730EC8">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Pr>
                        <w:rFonts w:ascii="Bitter" w:hAnsi="Bitter"/>
                        <w:sz w:val="16"/>
                        <w:szCs w:val="16"/>
                        <w:lang w:val="en-US"/>
                        <w14:textOutline w14:w="9525" w14:cap="rnd" w14:cmpd="sng" w14:algn="ctr">
                          <w14:noFill/>
                          <w14:prstDash w14:val="solid"/>
                          <w14:bevel/>
                        </w14:textOutline>
                      </w:rPr>
                      <w:t>00512040163</w:t>
                    </w:r>
                  </w:p>
                  <w:p w14:paraId="48A4CF61" w14:textId="77777777" w:rsidR="00730EC8" w:rsidRPr="00826C8C" w:rsidRDefault="00730EC8" w:rsidP="00730EC8">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Imp./C.F. </w:t>
                    </w:r>
                    <w:r>
                      <w:rPr>
                        <w:rFonts w:ascii="Bitter" w:hAnsi="Bitter"/>
                        <w:sz w:val="16"/>
                        <w:szCs w:val="16"/>
                        <w:lang w:val="en-US"/>
                        <w14:textOutline w14:w="9525" w14:cap="rnd" w14:cmpd="sng" w14:algn="ctr">
                          <w14:noFill/>
                          <w14:prstDash w14:val="solid"/>
                          <w14:bevel/>
                        </w14:textOutline>
                      </w:rPr>
                      <w:t>00512040163</w:t>
                    </w:r>
                  </w:p>
                  <w:p w14:paraId="75B49241" w14:textId="77777777" w:rsidR="00730EC8" w:rsidRPr="004D7C4C" w:rsidRDefault="00730EC8" w:rsidP="00730EC8">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2B5BB589" w14:textId="77777777" w:rsidR="00730EC8" w:rsidRDefault="00730EC8" w:rsidP="00730EC8">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w:t>
                    </w:r>
                    <w:r>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BG-154492</w:t>
                    </w:r>
                  </w:p>
                  <w:p w14:paraId="78500E3A" w14:textId="77777777" w:rsidR="00730EC8" w:rsidRDefault="00730EC8" w:rsidP="00730EC8">
                    <w:pPr>
                      <w:rPr>
                        <w:rFonts w:ascii="Bitter" w:hAnsi="Bitter"/>
                        <w:sz w:val="16"/>
                        <w:szCs w:val="16"/>
                        <w14:textOutline w14:w="9525" w14:cap="rnd" w14:cmpd="sng" w14:algn="ctr">
                          <w14:noFill/>
                          <w14:prstDash w14:val="solid"/>
                          <w14:bevel/>
                        </w14:textOutline>
                      </w:rPr>
                    </w:pPr>
                  </w:p>
                  <w:p w14:paraId="323EAF86"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29E06340"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204C513D" w14:textId="77777777" w:rsidR="00730EC8" w:rsidRPr="000F35AA" w:rsidRDefault="00730EC8" w:rsidP="00730EC8">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2AD55379" w14:textId="77777777" w:rsidR="00730EC8" w:rsidRPr="000B3E3C" w:rsidRDefault="00730EC8" w:rsidP="00730EC8">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32C4A" w14:textId="77777777" w:rsidR="004C3CF3" w:rsidRDefault="004C3CF3" w:rsidP="00EC10D2">
      <w:r>
        <w:separator/>
      </w:r>
    </w:p>
  </w:footnote>
  <w:footnote w:type="continuationSeparator" w:id="0">
    <w:p w14:paraId="278EF30A" w14:textId="77777777" w:rsidR="004C3CF3" w:rsidRDefault="004C3CF3"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18799209"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6570916B">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56813"/>
    <w:rsid w:val="000B3E3C"/>
    <w:rsid w:val="000F35AA"/>
    <w:rsid w:val="001167C8"/>
    <w:rsid w:val="00187E37"/>
    <w:rsid w:val="0019006B"/>
    <w:rsid w:val="001B4CC7"/>
    <w:rsid w:val="001D294E"/>
    <w:rsid w:val="001E3ADD"/>
    <w:rsid w:val="00241068"/>
    <w:rsid w:val="00263852"/>
    <w:rsid w:val="00312335"/>
    <w:rsid w:val="003D04EA"/>
    <w:rsid w:val="0047572D"/>
    <w:rsid w:val="004A06F0"/>
    <w:rsid w:val="004C3CF3"/>
    <w:rsid w:val="004D7C4C"/>
    <w:rsid w:val="004F0B2D"/>
    <w:rsid w:val="00526C1B"/>
    <w:rsid w:val="005C402B"/>
    <w:rsid w:val="005F26C5"/>
    <w:rsid w:val="00680728"/>
    <w:rsid w:val="006D3AF3"/>
    <w:rsid w:val="00730EC8"/>
    <w:rsid w:val="007A2FF6"/>
    <w:rsid w:val="00826C8C"/>
    <w:rsid w:val="00897D39"/>
    <w:rsid w:val="008C7965"/>
    <w:rsid w:val="00916E55"/>
    <w:rsid w:val="00B41E77"/>
    <w:rsid w:val="00B82FB7"/>
    <w:rsid w:val="00BB430D"/>
    <w:rsid w:val="00BB6294"/>
    <w:rsid w:val="00BC5676"/>
    <w:rsid w:val="00CB6997"/>
    <w:rsid w:val="00CC6FF5"/>
    <w:rsid w:val="00D37809"/>
    <w:rsid w:val="00D416BE"/>
    <w:rsid w:val="00D523BD"/>
    <w:rsid w:val="00D56D89"/>
    <w:rsid w:val="00D83FF8"/>
    <w:rsid w:val="00DE2DCA"/>
    <w:rsid w:val="00E3632C"/>
    <w:rsid w:val="00EA1088"/>
    <w:rsid w:val="00EB418F"/>
    <w:rsid w:val="00EC10D2"/>
    <w:rsid w:val="00EE5B26"/>
    <w:rsid w:val="00F21E31"/>
    <w:rsid w:val="00F22C12"/>
    <w:rsid w:val="00F41684"/>
    <w:rsid w:val="00F6769F"/>
    <w:rsid w:val="00FA5F3A"/>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056813"/>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sbg@sbgmail.it" TargetMode="External"/><Relationship Id="rId2" Type="http://schemas.openxmlformats.org/officeDocument/2006/relationships/hyperlink" Target="mailto:sbg@sbgmail.it"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1621</Words>
  <Characters>9241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3</cp:revision>
  <cp:lastPrinted>2023-03-30T10:12:00Z</cp:lastPrinted>
  <dcterms:created xsi:type="dcterms:W3CDTF">2026-04-30T06:30:00Z</dcterms:created>
  <dcterms:modified xsi:type="dcterms:W3CDTF">2026-04-30T07:49:00Z</dcterms:modified>
</cp:coreProperties>
</file>